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D94" w:rsidRDefault="00424D94" w:rsidP="001548FF">
      <w:pPr>
        <w:tabs>
          <w:tab w:val="left" w:pos="541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24D94" w:rsidRDefault="00424D94" w:rsidP="001548FF">
      <w:pPr>
        <w:tabs>
          <w:tab w:val="left" w:pos="541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24D94" w:rsidRPr="0053641A" w:rsidRDefault="00424D94" w:rsidP="00424D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641A">
        <w:rPr>
          <w:rFonts w:ascii="Times New Roman" w:hAnsi="Times New Roman" w:cs="Times New Roman"/>
          <w:b/>
          <w:sz w:val="28"/>
          <w:szCs w:val="28"/>
        </w:rPr>
        <w:t>МОУ «Зотинская СОШ»</w:t>
      </w:r>
    </w:p>
    <w:p w:rsidR="00424D94" w:rsidRDefault="00424D94" w:rsidP="00424D94">
      <w:pPr>
        <w:pStyle w:val="ae"/>
        <w:jc w:val="center"/>
        <w:rPr>
          <w:rFonts w:ascii="Times New Roman" w:hAnsi="Times New Roman"/>
          <w:sz w:val="24"/>
          <w:szCs w:val="24"/>
        </w:rPr>
      </w:pPr>
    </w:p>
    <w:p w:rsidR="00424D94" w:rsidRDefault="00424D94" w:rsidP="00424D94">
      <w:pPr>
        <w:pStyle w:val="ae"/>
        <w:jc w:val="center"/>
        <w:rPr>
          <w:rFonts w:ascii="Times New Roman" w:hAnsi="Times New Roman"/>
          <w:sz w:val="24"/>
          <w:szCs w:val="24"/>
        </w:rPr>
      </w:pPr>
    </w:p>
    <w:p w:rsidR="00424D94" w:rsidRDefault="0053641A" w:rsidP="00424D94">
      <w:pPr>
        <w:pStyle w:val="a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.05pt;margin-top:8.2pt;width:159.75pt;height:91.7pt;z-index:251660288;mso-width-relative:margin;mso-height-relative:margin" strokecolor="white">
            <v:textbox>
              <w:txbxContent>
                <w:p w:rsidR="00424D94" w:rsidRPr="00424D94" w:rsidRDefault="00424D94" w:rsidP="00424D9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24D94">
                    <w:rPr>
                      <w:rFonts w:ascii="Times New Roman" w:hAnsi="Times New Roman" w:cs="Times New Roman"/>
                    </w:rPr>
                    <w:t>РАССМОТРЕНО</w:t>
                  </w:r>
                </w:p>
                <w:p w:rsidR="00424D94" w:rsidRPr="00424D94" w:rsidRDefault="00424D94" w:rsidP="00424D9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24D94">
                    <w:rPr>
                      <w:rFonts w:ascii="Times New Roman" w:hAnsi="Times New Roman" w:cs="Times New Roman"/>
                    </w:rPr>
                    <w:t>на заседании МО</w:t>
                  </w:r>
                </w:p>
                <w:p w:rsidR="00424D94" w:rsidRPr="00424D94" w:rsidRDefault="00424D94" w:rsidP="00424D94">
                  <w:pPr>
                    <w:rPr>
                      <w:rFonts w:ascii="Times New Roman" w:hAnsi="Times New Roman" w:cs="Times New Roman"/>
                    </w:rPr>
                  </w:pPr>
                  <w:r w:rsidRPr="00424D94">
                    <w:rPr>
                      <w:rFonts w:ascii="Times New Roman" w:hAnsi="Times New Roman" w:cs="Times New Roman"/>
                    </w:rPr>
                    <w:t>«___»____________2013г.</w:t>
                  </w:r>
                </w:p>
              </w:txbxContent>
            </v:textbox>
          </v:shape>
        </w:pict>
      </w:r>
      <w:r w:rsidRPr="00111036">
        <w:rPr>
          <w:rFonts w:ascii="Times New Roman" w:hAnsi="Times New Roman"/>
          <w:b/>
          <w:noProof/>
          <w:sz w:val="48"/>
          <w:szCs w:val="48"/>
          <w:lang w:eastAsia="ru-RU"/>
        </w:rPr>
        <w:pict>
          <v:shape id="_x0000_s1028" type="#_x0000_t202" style="position:absolute;left:0;text-align:left;margin-left:202.2pt;margin-top:.2pt;width:159.75pt;height:106.15pt;z-index:251662336;mso-height-percent:200;mso-height-percent:200;mso-width-relative:margin;mso-height-relative:margin" strokecolor="white">
            <v:textbox style="mso-fit-shape-to-text:t">
              <w:txbxContent>
                <w:p w:rsidR="00424D94" w:rsidRPr="00424D94" w:rsidRDefault="00424D94" w:rsidP="00424D9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24D94">
                    <w:rPr>
                      <w:rFonts w:ascii="Times New Roman" w:hAnsi="Times New Roman" w:cs="Times New Roman"/>
                    </w:rPr>
                    <w:t>СОГЛАСОВАНО</w:t>
                  </w:r>
                </w:p>
                <w:p w:rsidR="00424D94" w:rsidRPr="00424D94" w:rsidRDefault="00424D94" w:rsidP="00424D9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24D94">
                    <w:rPr>
                      <w:rFonts w:ascii="Times New Roman" w:hAnsi="Times New Roman" w:cs="Times New Roman"/>
                    </w:rPr>
                    <w:t>зам. дир по УВР</w:t>
                  </w:r>
                </w:p>
                <w:p w:rsidR="00424D94" w:rsidRPr="00424D94" w:rsidRDefault="00424D94" w:rsidP="00424D9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24D94">
                    <w:rPr>
                      <w:rFonts w:ascii="Times New Roman" w:hAnsi="Times New Roman" w:cs="Times New Roman"/>
                    </w:rPr>
                    <w:t>____________/Дудина О.А.</w:t>
                  </w:r>
                </w:p>
                <w:p w:rsidR="00424D94" w:rsidRPr="00424D94" w:rsidRDefault="00424D94" w:rsidP="00424D94">
                  <w:pPr>
                    <w:rPr>
                      <w:rFonts w:ascii="Times New Roman" w:hAnsi="Times New Roman" w:cs="Times New Roman"/>
                    </w:rPr>
                  </w:pPr>
                  <w:r w:rsidRPr="00424D94">
                    <w:rPr>
                      <w:rFonts w:ascii="Times New Roman" w:hAnsi="Times New Roman" w:cs="Times New Roman"/>
                    </w:rPr>
                    <w:t>«___»_____________2013г.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27" type="#_x0000_t202" style="position:absolute;left:0;text-align:left;margin-left:384.95pt;margin-top:-.2pt;width:186.75pt;height:106.15pt;z-index:251661312;mso-height-percent:200;mso-height-percent:200;mso-width-relative:margin;mso-height-relative:margin" strokecolor="white">
            <v:textbox style="mso-fit-shape-to-text:t">
              <w:txbxContent>
                <w:p w:rsidR="00424D94" w:rsidRPr="00424D94" w:rsidRDefault="00424D94" w:rsidP="00424D9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24D94">
                    <w:rPr>
                      <w:rFonts w:ascii="Times New Roman" w:hAnsi="Times New Roman" w:cs="Times New Roman"/>
                    </w:rPr>
                    <w:t>УТВЕРЖДЕНО</w:t>
                  </w:r>
                </w:p>
                <w:p w:rsidR="00424D94" w:rsidRPr="00424D94" w:rsidRDefault="00424D94" w:rsidP="00424D9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24D94">
                    <w:rPr>
                      <w:rFonts w:ascii="Times New Roman" w:hAnsi="Times New Roman" w:cs="Times New Roman"/>
                    </w:rPr>
                    <w:t>и.о. директора школы</w:t>
                  </w:r>
                </w:p>
                <w:p w:rsidR="00424D94" w:rsidRPr="00424D94" w:rsidRDefault="00424D94" w:rsidP="00424D9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24D94">
                    <w:rPr>
                      <w:rFonts w:ascii="Times New Roman" w:hAnsi="Times New Roman" w:cs="Times New Roman"/>
                    </w:rPr>
                    <w:t>____________/Трещалов М.Е.</w:t>
                  </w:r>
                </w:p>
                <w:p w:rsidR="00424D94" w:rsidRPr="00424D94" w:rsidRDefault="00424D94" w:rsidP="00424D9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24D94">
                    <w:rPr>
                      <w:rFonts w:ascii="Times New Roman" w:hAnsi="Times New Roman" w:cs="Times New Roman"/>
                    </w:rPr>
                    <w:t>«___»____________2013г.</w:t>
                  </w:r>
                </w:p>
              </w:txbxContent>
            </v:textbox>
          </v:shape>
        </w:pict>
      </w:r>
    </w:p>
    <w:p w:rsidR="00424D94" w:rsidRDefault="00424D94" w:rsidP="00424D94">
      <w:pPr>
        <w:pStyle w:val="ae"/>
        <w:jc w:val="center"/>
        <w:rPr>
          <w:rFonts w:ascii="Times New Roman" w:hAnsi="Times New Roman"/>
          <w:sz w:val="24"/>
          <w:szCs w:val="24"/>
        </w:rPr>
      </w:pPr>
    </w:p>
    <w:p w:rsidR="00424D94" w:rsidRDefault="00424D94" w:rsidP="00424D94">
      <w:pPr>
        <w:pStyle w:val="a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424D94" w:rsidRDefault="00424D94" w:rsidP="00424D94">
      <w:pPr>
        <w:pStyle w:val="ae"/>
        <w:rPr>
          <w:rFonts w:ascii="Times New Roman" w:hAnsi="Times New Roman"/>
          <w:sz w:val="24"/>
          <w:szCs w:val="24"/>
        </w:rPr>
      </w:pPr>
    </w:p>
    <w:p w:rsidR="00424D94" w:rsidRDefault="00424D94" w:rsidP="00424D94">
      <w:pPr>
        <w:pStyle w:val="ae"/>
        <w:jc w:val="center"/>
        <w:rPr>
          <w:rFonts w:ascii="Times New Roman" w:hAnsi="Times New Roman"/>
          <w:b/>
          <w:sz w:val="48"/>
          <w:szCs w:val="48"/>
        </w:rPr>
      </w:pPr>
    </w:p>
    <w:p w:rsidR="00424D94" w:rsidRDefault="00424D94" w:rsidP="00424D94">
      <w:pPr>
        <w:pStyle w:val="ae"/>
        <w:rPr>
          <w:rFonts w:ascii="Times New Roman" w:hAnsi="Times New Roman"/>
          <w:b/>
          <w:sz w:val="48"/>
          <w:szCs w:val="48"/>
        </w:rPr>
      </w:pPr>
    </w:p>
    <w:p w:rsidR="00424D94" w:rsidRDefault="00424D94" w:rsidP="00424D94">
      <w:pPr>
        <w:pStyle w:val="ae"/>
        <w:rPr>
          <w:rFonts w:ascii="Times New Roman" w:hAnsi="Times New Roman"/>
          <w:b/>
          <w:sz w:val="48"/>
          <w:szCs w:val="48"/>
        </w:rPr>
      </w:pPr>
    </w:p>
    <w:p w:rsidR="00424D94" w:rsidRDefault="00424D94" w:rsidP="00424D94">
      <w:pPr>
        <w:pStyle w:val="ae"/>
        <w:rPr>
          <w:rFonts w:ascii="Times New Roman" w:hAnsi="Times New Roman"/>
          <w:b/>
          <w:sz w:val="48"/>
          <w:szCs w:val="48"/>
        </w:rPr>
      </w:pPr>
    </w:p>
    <w:p w:rsidR="00424D94" w:rsidRDefault="00424D94" w:rsidP="00424D94">
      <w:pPr>
        <w:pStyle w:val="ae"/>
        <w:rPr>
          <w:rFonts w:ascii="Times New Roman" w:hAnsi="Times New Roman"/>
          <w:b/>
          <w:sz w:val="48"/>
          <w:szCs w:val="48"/>
        </w:rPr>
      </w:pPr>
    </w:p>
    <w:p w:rsidR="00424D94" w:rsidRDefault="00424D94" w:rsidP="00424D94">
      <w:pPr>
        <w:pStyle w:val="ae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Рабочая программа</w:t>
      </w:r>
    </w:p>
    <w:p w:rsidR="00424D94" w:rsidRDefault="00424D94" w:rsidP="00424D94">
      <w:pPr>
        <w:pStyle w:val="ae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по литературе</w:t>
      </w:r>
    </w:p>
    <w:p w:rsidR="00424D94" w:rsidRDefault="00424D94" w:rsidP="00424D94">
      <w:pPr>
        <w:pStyle w:val="ae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для 9 класса</w:t>
      </w:r>
    </w:p>
    <w:p w:rsidR="00424D94" w:rsidRDefault="00424D94" w:rsidP="00424D94">
      <w:pPr>
        <w:pStyle w:val="ae"/>
        <w:jc w:val="center"/>
        <w:rPr>
          <w:rFonts w:ascii="Times New Roman" w:hAnsi="Times New Roman"/>
          <w:b/>
          <w:sz w:val="44"/>
          <w:szCs w:val="44"/>
        </w:rPr>
      </w:pPr>
    </w:p>
    <w:p w:rsidR="00424D94" w:rsidRDefault="00424D94" w:rsidP="00424D94">
      <w:pPr>
        <w:pStyle w:val="ae"/>
        <w:jc w:val="center"/>
        <w:rPr>
          <w:rFonts w:ascii="Times New Roman" w:hAnsi="Times New Roman"/>
          <w:b/>
          <w:sz w:val="44"/>
          <w:szCs w:val="44"/>
        </w:rPr>
      </w:pPr>
    </w:p>
    <w:p w:rsidR="00424D94" w:rsidRDefault="00424D94" w:rsidP="00424D94">
      <w:pPr>
        <w:pStyle w:val="a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2B2719">
        <w:rPr>
          <w:rFonts w:ascii="Times New Roman" w:hAnsi="Times New Roman"/>
          <w:sz w:val="28"/>
          <w:szCs w:val="28"/>
        </w:rPr>
        <w:t xml:space="preserve">чителя </w:t>
      </w:r>
      <w:r>
        <w:rPr>
          <w:rFonts w:ascii="Times New Roman" w:hAnsi="Times New Roman"/>
          <w:sz w:val="28"/>
          <w:szCs w:val="28"/>
        </w:rPr>
        <w:t>русского языка и литературы</w:t>
      </w:r>
    </w:p>
    <w:p w:rsidR="00424D94" w:rsidRPr="002B2719" w:rsidRDefault="00424D94" w:rsidP="00424D94">
      <w:pPr>
        <w:pStyle w:val="ae"/>
        <w:jc w:val="center"/>
        <w:rPr>
          <w:rFonts w:ascii="Times New Roman" w:hAnsi="Times New Roman"/>
          <w:b/>
          <w:i/>
          <w:sz w:val="28"/>
          <w:szCs w:val="28"/>
        </w:rPr>
      </w:pPr>
      <w:r w:rsidRPr="002B2719">
        <w:rPr>
          <w:rFonts w:ascii="Times New Roman" w:hAnsi="Times New Roman"/>
          <w:b/>
          <w:i/>
          <w:sz w:val="28"/>
          <w:szCs w:val="28"/>
        </w:rPr>
        <w:t>Лихтенвальд Евгении Сергеевны</w:t>
      </w:r>
    </w:p>
    <w:p w:rsidR="00424D94" w:rsidRDefault="00424D94" w:rsidP="00424D94">
      <w:pPr>
        <w:pStyle w:val="ae"/>
        <w:jc w:val="center"/>
        <w:rPr>
          <w:rFonts w:ascii="Times New Roman" w:hAnsi="Times New Roman"/>
          <w:b/>
          <w:sz w:val="44"/>
          <w:szCs w:val="44"/>
        </w:rPr>
      </w:pPr>
    </w:p>
    <w:p w:rsidR="00424D94" w:rsidRDefault="00424D94" w:rsidP="00424D94">
      <w:pPr>
        <w:pStyle w:val="ae"/>
        <w:jc w:val="center"/>
        <w:rPr>
          <w:rFonts w:ascii="Times New Roman" w:hAnsi="Times New Roman"/>
          <w:b/>
          <w:sz w:val="44"/>
          <w:szCs w:val="44"/>
        </w:rPr>
      </w:pPr>
    </w:p>
    <w:p w:rsidR="00424D94" w:rsidRDefault="00424D94" w:rsidP="00424D94">
      <w:pPr>
        <w:pStyle w:val="ae"/>
        <w:jc w:val="center"/>
        <w:rPr>
          <w:rFonts w:ascii="Times New Roman" w:hAnsi="Times New Roman"/>
          <w:b/>
          <w:sz w:val="44"/>
          <w:szCs w:val="44"/>
        </w:rPr>
      </w:pPr>
    </w:p>
    <w:p w:rsidR="00424D94" w:rsidRDefault="00424D94" w:rsidP="00424D94">
      <w:pPr>
        <w:pStyle w:val="ae"/>
        <w:jc w:val="center"/>
        <w:rPr>
          <w:rFonts w:ascii="Times New Roman" w:hAnsi="Times New Roman"/>
          <w:b/>
          <w:sz w:val="44"/>
          <w:szCs w:val="44"/>
        </w:rPr>
      </w:pPr>
    </w:p>
    <w:p w:rsidR="00424D94" w:rsidRDefault="00424D94" w:rsidP="00424D94">
      <w:pPr>
        <w:pStyle w:val="ae"/>
        <w:jc w:val="right"/>
        <w:rPr>
          <w:rFonts w:ascii="Times New Roman" w:hAnsi="Times New Roman"/>
          <w:b/>
          <w:sz w:val="44"/>
          <w:szCs w:val="44"/>
        </w:rPr>
      </w:pPr>
    </w:p>
    <w:p w:rsidR="00424D94" w:rsidRDefault="00424D94" w:rsidP="00424D94">
      <w:pPr>
        <w:pStyle w:val="ae"/>
        <w:jc w:val="right"/>
        <w:rPr>
          <w:rFonts w:ascii="Times New Roman" w:hAnsi="Times New Roman"/>
          <w:sz w:val="24"/>
          <w:szCs w:val="24"/>
        </w:rPr>
      </w:pPr>
    </w:p>
    <w:p w:rsidR="00424D94" w:rsidRDefault="00424D94" w:rsidP="00424D94">
      <w:pPr>
        <w:pStyle w:val="ae"/>
        <w:rPr>
          <w:rFonts w:ascii="Times New Roman" w:hAnsi="Times New Roman"/>
          <w:sz w:val="24"/>
          <w:szCs w:val="24"/>
        </w:rPr>
      </w:pPr>
    </w:p>
    <w:p w:rsidR="00424D94" w:rsidRDefault="00424D94" w:rsidP="00424D94">
      <w:pPr>
        <w:pStyle w:val="ae"/>
        <w:rPr>
          <w:rFonts w:ascii="Times New Roman" w:hAnsi="Times New Roman"/>
          <w:sz w:val="24"/>
          <w:szCs w:val="24"/>
        </w:rPr>
      </w:pPr>
    </w:p>
    <w:p w:rsidR="00424D94" w:rsidRDefault="00424D94" w:rsidP="00424D94">
      <w:pPr>
        <w:pStyle w:val="ae"/>
        <w:jc w:val="right"/>
        <w:rPr>
          <w:rFonts w:ascii="Times New Roman" w:hAnsi="Times New Roman"/>
          <w:sz w:val="24"/>
          <w:szCs w:val="24"/>
        </w:rPr>
      </w:pPr>
    </w:p>
    <w:p w:rsidR="00424D94" w:rsidRDefault="00424D94" w:rsidP="00424D94">
      <w:pPr>
        <w:pStyle w:val="ae"/>
        <w:jc w:val="right"/>
        <w:rPr>
          <w:rFonts w:ascii="Times New Roman" w:hAnsi="Times New Roman"/>
          <w:sz w:val="24"/>
          <w:szCs w:val="24"/>
        </w:rPr>
      </w:pPr>
    </w:p>
    <w:p w:rsidR="00424D94" w:rsidRDefault="00424D94" w:rsidP="00424D94">
      <w:pPr>
        <w:pStyle w:val="ae"/>
        <w:jc w:val="right"/>
        <w:rPr>
          <w:rFonts w:ascii="Times New Roman" w:hAnsi="Times New Roman"/>
          <w:sz w:val="24"/>
          <w:szCs w:val="24"/>
        </w:rPr>
      </w:pPr>
    </w:p>
    <w:p w:rsidR="00424D94" w:rsidRPr="0074123A" w:rsidRDefault="00424D94" w:rsidP="00424D94">
      <w:pPr>
        <w:pStyle w:val="ae"/>
        <w:jc w:val="right"/>
        <w:rPr>
          <w:rFonts w:ascii="Times New Roman" w:hAnsi="Times New Roman"/>
          <w:sz w:val="24"/>
          <w:szCs w:val="24"/>
        </w:rPr>
      </w:pPr>
    </w:p>
    <w:p w:rsidR="00424D94" w:rsidRDefault="00424D94" w:rsidP="00424D94">
      <w:pPr>
        <w:pStyle w:val="a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Зотино</w:t>
      </w:r>
    </w:p>
    <w:p w:rsidR="00424D94" w:rsidRPr="0072361B" w:rsidRDefault="00424D94" w:rsidP="00424D94">
      <w:pPr>
        <w:pStyle w:val="a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2013-2014 учебный год</w:t>
      </w:r>
    </w:p>
    <w:p w:rsidR="00424D94" w:rsidRDefault="00424D94" w:rsidP="001548FF">
      <w:pPr>
        <w:tabs>
          <w:tab w:val="left" w:pos="541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24D94" w:rsidRDefault="00424D94" w:rsidP="001548FF">
      <w:pPr>
        <w:tabs>
          <w:tab w:val="left" w:pos="541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24D94" w:rsidRDefault="00424D94" w:rsidP="001548FF">
      <w:pPr>
        <w:tabs>
          <w:tab w:val="left" w:pos="541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D41C8" w:rsidRPr="00FC2683" w:rsidRDefault="00601C61" w:rsidP="001548FF">
      <w:pPr>
        <w:tabs>
          <w:tab w:val="left" w:pos="541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C2683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F0506E" w:rsidRPr="00FC2683" w:rsidRDefault="00F0506E" w:rsidP="001548FF">
      <w:pPr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Важнейшее значение в формировании духовно богатой, гармонически развитой личности  с высокими нравственными идеалами и эстетическими потребностями имеет художественная литература. Цель изучения литературы в школе – приобщение учащихся к искусству слова, богатству русской классической и зарубежной литературы.</w:t>
      </w:r>
    </w:p>
    <w:p w:rsidR="00CD41C8" w:rsidRPr="00FC2683" w:rsidRDefault="00CD41C8" w:rsidP="001548FF">
      <w:pPr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proofErr w:type="gramStart"/>
      <w:r w:rsidRPr="00FC2683">
        <w:rPr>
          <w:rFonts w:ascii="Times New Roman" w:hAnsi="Times New Roman" w:cs="Times New Roman"/>
        </w:rPr>
        <w:t xml:space="preserve">Рабочая программа по литературе составлена на основе Примерной программы основного общего образования по литературе (базовый уровень), </w:t>
      </w:r>
      <w:r w:rsidR="00A144E9" w:rsidRPr="00FC2683">
        <w:rPr>
          <w:rFonts w:ascii="Times New Roman" w:hAnsi="Times New Roman" w:cs="Times New Roman"/>
        </w:rPr>
        <w:t>Ф</w:t>
      </w:r>
      <w:r w:rsidRPr="00FC2683">
        <w:rPr>
          <w:rFonts w:ascii="Times New Roman" w:hAnsi="Times New Roman" w:cs="Times New Roman"/>
        </w:rPr>
        <w:t>едерального компонента государственного стандарта основного общего образования, программы по литературе для 5-</w:t>
      </w:r>
      <w:r w:rsidR="00A144E9" w:rsidRPr="00FC2683">
        <w:rPr>
          <w:rFonts w:ascii="Times New Roman" w:hAnsi="Times New Roman" w:cs="Times New Roman"/>
        </w:rPr>
        <w:t>9</w:t>
      </w:r>
      <w:r w:rsidRPr="00FC2683">
        <w:rPr>
          <w:rFonts w:ascii="Times New Roman" w:hAnsi="Times New Roman" w:cs="Times New Roman"/>
        </w:rPr>
        <w:t xml:space="preserve"> классов (авторы:</w:t>
      </w:r>
      <w:proofErr w:type="gramEnd"/>
      <w:r w:rsidRPr="00FC2683">
        <w:rPr>
          <w:rFonts w:ascii="Times New Roman" w:hAnsi="Times New Roman" w:cs="Times New Roman"/>
        </w:rPr>
        <w:t xml:space="preserve"> В.Я. Коровина, В.П. Журавлев, В.И. Коровин, И.С. Збарский, В.П. Полухина; под редакцией В.Я. Коровиной. — </w:t>
      </w:r>
      <w:proofErr w:type="gramStart"/>
      <w:r w:rsidRPr="00FC2683">
        <w:rPr>
          <w:rFonts w:ascii="Times New Roman" w:hAnsi="Times New Roman" w:cs="Times New Roman"/>
        </w:rPr>
        <w:t>М.: Просвещение, 2009) .</w:t>
      </w:r>
      <w:proofErr w:type="gramEnd"/>
    </w:p>
    <w:p w:rsidR="00CD41C8" w:rsidRPr="00FC2683" w:rsidRDefault="00A578F0" w:rsidP="001548FF">
      <w:pPr>
        <w:widowControl w:val="0"/>
        <w:spacing w:after="0" w:line="240" w:lineRule="auto"/>
        <w:ind w:left="851" w:right="471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Рабочая п</w:t>
      </w:r>
      <w:r w:rsidR="00CD41C8" w:rsidRPr="00FC2683">
        <w:rPr>
          <w:rFonts w:ascii="Times New Roman" w:hAnsi="Times New Roman" w:cs="Times New Roman"/>
        </w:rPr>
        <w:t xml:space="preserve">рограмма конкретизирует содержание примерных тем образовательного стандарта для </w:t>
      </w:r>
      <w:r w:rsidR="00470897" w:rsidRPr="00FC2683">
        <w:rPr>
          <w:rFonts w:ascii="Times New Roman" w:hAnsi="Times New Roman" w:cs="Times New Roman"/>
        </w:rPr>
        <w:t>9</w:t>
      </w:r>
      <w:r w:rsidR="00CD41C8" w:rsidRPr="00FC2683">
        <w:rPr>
          <w:rFonts w:ascii="Times New Roman" w:hAnsi="Times New Roman" w:cs="Times New Roman"/>
        </w:rPr>
        <w:t xml:space="preserve"> класс</w:t>
      </w:r>
      <w:r w:rsidR="00EE0CB7" w:rsidRPr="00FC2683">
        <w:rPr>
          <w:rFonts w:ascii="Times New Roman" w:hAnsi="Times New Roman" w:cs="Times New Roman"/>
        </w:rPr>
        <w:t>а</w:t>
      </w:r>
      <w:r w:rsidR="00CD41C8" w:rsidRPr="00FC2683">
        <w:rPr>
          <w:rFonts w:ascii="Times New Roman" w:hAnsi="Times New Roman" w:cs="Times New Roman"/>
        </w:rPr>
        <w:t xml:space="preserve">, дает распределение учебных часов по разделам курса и рекомендуемую последовательность изучения тем и разделов учебного предмета с учетом межпредметных и внутрипредметных связей, логики учебного процесса, возрастных особенностей учащихся, определяет минимальный набор сочинений. </w:t>
      </w:r>
    </w:p>
    <w:p w:rsidR="00CD41C8" w:rsidRPr="00FC2683" w:rsidRDefault="00CD41C8" w:rsidP="001548FF">
      <w:pPr>
        <w:spacing w:after="0" w:line="240" w:lineRule="auto"/>
        <w:ind w:left="851" w:right="471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 xml:space="preserve">    Содержание литературного образования направлено на формирование умений анализировать и интерпретировать художественный текст, развитие художественного вкуса, читательской компетенции, изучение историко-литературных понятий, помогающих освоению литературного материала.</w:t>
      </w:r>
    </w:p>
    <w:p w:rsidR="00CD41C8" w:rsidRPr="00FC2683" w:rsidRDefault="00CD41C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Основу содержания литературы как учебного предмета составляют чтение и текстуальное изучение художественных произведений, являющихся золотым фондом русской классики.</w:t>
      </w:r>
    </w:p>
    <w:p w:rsidR="00CD41C8" w:rsidRPr="00FC2683" w:rsidRDefault="00CD41C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473" w:firstLine="567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i/>
          <w:iCs/>
          <w:color w:val="000000"/>
        </w:rPr>
        <w:t xml:space="preserve"> Изучение литературы в основной школе направлено на достижение следующих целей:</w:t>
      </w:r>
    </w:p>
    <w:p w:rsidR="00CD41C8" w:rsidRPr="00FC2683" w:rsidRDefault="00CD41C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color w:val="000000"/>
        </w:rPr>
        <w:t>•</w:t>
      </w:r>
      <w:r w:rsidRPr="00FC2683">
        <w:rPr>
          <w:rFonts w:ascii="Times New Roman" w:hAnsi="Times New Roman" w:cs="Times New Roman"/>
          <w:b/>
          <w:bCs/>
          <w:color w:val="000000"/>
        </w:rPr>
        <w:t xml:space="preserve">воспитание </w:t>
      </w:r>
      <w:r w:rsidRPr="00FC2683">
        <w:rPr>
          <w:rFonts w:ascii="Times New Roman" w:hAnsi="Times New Roman" w:cs="Times New Roman"/>
          <w:color w:val="000000"/>
        </w:rPr>
        <w:t>духовно-развитой личности, осознающей свою принадлежность к родной культуре, обладающей г</w:t>
      </w:r>
      <w:r w:rsidR="00F0506E" w:rsidRPr="00FC2683">
        <w:rPr>
          <w:rFonts w:ascii="Times New Roman" w:hAnsi="Times New Roman" w:cs="Times New Roman"/>
          <w:color w:val="000000"/>
        </w:rPr>
        <w:t>уманистическим мировоззрением,</w:t>
      </w:r>
      <w:r w:rsidRPr="00FC2683">
        <w:rPr>
          <w:rFonts w:ascii="Times New Roman" w:hAnsi="Times New Roman" w:cs="Times New Roman"/>
          <w:color w:val="000000"/>
        </w:rPr>
        <w:t xml:space="preserve">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CD41C8" w:rsidRPr="00FC2683" w:rsidRDefault="00CD41C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color w:val="000000"/>
        </w:rPr>
        <w:t>•</w:t>
      </w:r>
      <w:r w:rsidRPr="00FC2683">
        <w:rPr>
          <w:rFonts w:ascii="Times New Roman" w:hAnsi="Times New Roman" w:cs="Times New Roman"/>
          <w:b/>
          <w:bCs/>
          <w:color w:val="000000"/>
        </w:rPr>
        <w:t xml:space="preserve">развитие </w:t>
      </w:r>
      <w:r w:rsidRPr="00FC2683">
        <w:rPr>
          <w:rFonts w:ascii="Times New Roman" w:hAnsi="Times New Roman" w:cs="Times New Roman"/>
          <w:color w:val="000000"/>
        </w:rPr>
        <w:t>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</w:t>
      </w:r>
    </w:p>
    <w:p w:rsidR="00CD41C8" w:rsidRPr="00FC2683" w:rsidRDefault="00CD41C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color w:val="000000"/>
        </w:rPr>
        <w:t>•</w:t>
      </w:r>
      <w:r w:rsidRPr="00FC2683">
        <w:rPr>
          <w:rFonts w:ascii="Times New Roman" w:hAnsi="Times New Roman" w:cs="Times New Roman"/>
          <w:b/>
          <w:bCs/>
          <w:color w:val="000000"/>
        </w:rPr>
        <w:t xml:space="preserve">освоение знаний </w:t>
      </w:r>
      <w:r w:rsidRPr="00FC2683">
        <w:rPr>
          <w:rFonts w:ascii="Times New Roman" w:hAnsi="Times New Roman" w:cs="Times New Roman"/>
          <w:color w:val="000000"/>
        </w:rPr>
        <w:t>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CD41C8" w:rsidRPr="00FC2683" w:rsidRDefault="00CD41C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color w:val="000000"/>
        </w:rPr>
        <w:t>•</w:t>
      </w:r>
      <w:r w:rsidRPr="00FC2683">
        <w:rPr>
          <w:rFonts w:ascii="Times New Roman" w:hAnsi="Times New Roman" w:cs="Times New Roman"/>
          <w:b/>
          <w:bCs/>
          <w:color w:val="000000"/>
        </w:rPr>
        <w:t xml:space="preserve">овладение умениями </w:t>
      </w:r>
      <w:r w:rsidRPr="00FC2683">
        <w:rPr>
          <w:rFonts w:ascii="Times New Roman" w:hAnsi="Times New Roman" w:cs="Times New Roman"/>
          <w:color w:val="000000"/>
        </w:rPr>
        <w:t>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  языком.</w:t>
      </w:r>
    </w:p>
    <w:p w:rsidR="00CD41C8" w:rsidRPr="00FC2683" w:rsidRDefault="00CD41C8" w:rsidP="001548FF">
      <w:pPr>
        <w:widowControl w:val="0"/>
        <w:spacing w:after="0" w:line="240" w:lineRule="auto"/>
        <w:ind w:left="851" w:right="471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Содержание литературного образования разбито на разделы согласно этапам развития русской литературы. Такая последовательность определяется универсальным для многих действующих программ принципом: преподавание курса в каждом из классов основной школы строится чаще всего по хронологическому принципу</w:t>
      </w:r>
      <w:proofErr w:type="gramStart"/>
      <w:r w:rsidRPr="00FC2683">
        <w:rPr>
          <w:rFonts w:ascii="Times New Roman" w:hAnsi="Times New Roman" w:cs="Times New Roman"/>
        </w:rPr>
        <w:t>.Т</w:t>
      </w:r>
      <w:proofErr w:type="gramEnd"/>
      <w:r w:rsidRPr="00FC2683">
        <w:rPr>
          <w:rFonts w:ascii="Times New Roman" w:hAnsi="Times New Roman" w:cs="Times New Roman"/>
        </w:rPr>
        <w:t xml:space="preserve">аким образом, разделы программы соответствуют основным этапам развития русской литературы, что соотносится с задачей формирования у  учащихся представления о логике развития литературного процесса. </w:t>
      </w:r>
    </w:p>
    <w:p w:rsidR="00470897" w:rsidRPr="00FC2683" w:rsidRDefault="00470897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471" w:firstLine="567"/>
        <w:rPr>
          <w:rFonts w:ascii="Times New Roman" w:hAnsi="Times New Roman" w:cs="Times New Roman"/>
          <w:b/>
          <w:bCs/>
          <w:color w:val="000000"/>
        </w:rPr>
      </w:pPr>
    </w:p>
    <w:p w:rsidR="00CD41C8" w:rsidRPr="00FC2683" w:rsidRDefault="00CD41C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471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b/>
          <w:bCs/>
          <w:color w:val="000000"/>
        </w:rPr>
        <w:t>Основные виды деятельности по освоению литературных произведений:</w:t>
      </w:r>
    </w:p>
    <w:p w:rsidR="00CD41C8" w:rsidRPr="00FC2683" w:rsidRDefault="00CD41C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471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color w:val="000000"/>
        </w:rPr>
        <w:t>•         Осознанное, творческое чтение художественных произведений разных жанров.</w:t>
      </w:r>
    </w:p>
    <w:p w:rsidR="00CD41C8" w:rsidRPr="00FC2683" w:rsidRDefault="00CD41C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471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color w:val="000000"/>
        </w:rPr>
        <w:t>•         Выразительное чтение художественного текста.</w:t>
      </w:r>
    </w:p>
    <w:p w:rsidR="00CD41C8" w:rsidRPr="00FC2683" w:rsidRDefault="00CD41C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471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color w:val="000000"/>
        </w:rPr>
        <w:t>•         Различные    виды    пересказа    (подробный,    краткий,    выборочный,    с    элементами комментария, с творческим заданием).</w:t>
      </w:r>
    </w:p>
    <w:p w:rsidR="00CD41C8" w:rsidRPr="00FC2683" w:rsidRDefault="00CD41C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471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color w:val="000000"/>
        </w:rPr>
        <w:t>•         Ответы на вопросы, раскрывающие знание и понимание текста произведения.</w:t>
      </w:r>
    </w:p>
    <w:p w:rsidR="00CD41C8" w:rsidRPr="00FC2683" w:rsidRDefault="00CD41C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471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color w:val="000000"/>
        </w:rPr>
        <w:t>•         Заучивание наизусть стихотворных и прозаических текстов.</w:t>
      </w:r>
    </w:p>
    <w:p w:rsidR="00CD41C8" w:rsidRPr="00FC2683" w:rsidRDefault="00CD41C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471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color w:val="000000"/>
        </w:rPr>
        <w:t>•         Анализ и интерпретация произведения.</w:t>
      </w:r>
    </w:p>
    <w:p w:rsidR="00CD41C8" w:rsidRPr="00FC2683" w:rsidRDefault="00CD41C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471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color w:val="000000"/>
        </w:rPr>
        <w:t>•         Составление планов и написание отзывов о произведениях.</w:t>
      </w:r>
    </w:p>
    <w:p w:rsidR="00CD41C8" w:rsidRPr="00FC2683" w:rsidRDefault="00CD41C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471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color w:val="000000"/>
        </w:rPr>
        <w:t>•         Написание   сочинений   по   литературным   произведениям   и   на   основе   жизненных впечатлений.</w:t>
      </w:r>
    </w:p>
    <w:p w:rsidR="00CD41C8" w:rsidRPr="00FC2683" w:rsidRDefault="00CD41C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471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color w:val="000000"/>
        </w:rPr>
        <w:t>•         Целенаправленный  поиск  информации "на  основе  знания  ее  источников  и  умения работать с ними.</w:t>
      </w:r>
    </w:p>
    <w:p w:rsidR="00A578F0" w:rsidRPr="00FC2683" w:rsidRDefault="00CD41C8" w:rsidP="00FC2683">
      <w:pPr>
        <w:widowControl w:val="0"/>
        <w:spacing w:after="0" w:line="240" w:lineRule="auto"/>
        <w:ind w:left="851" w:right="471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Теоретико-литературные понятия предложены в аннотации к предлагаемым для изучения произведениям и рассматриваются в процессе изучения конкретных литературных произведений.</w:t>
      </w:r>
    </w:p>
    <w:p w:rsidR="00CD41C8" w:rsidRPr="00FC2683" w:rsidRDefault="00CD41C8" w:rsidP="001548FF">
      <w:pPr>
        <w:pStyle w:val="aa"/>
        <w:widowControl w:val="0"/>
        <w:ind w:left="851" w:right="473" w:firstLine="567"/>
        <w:jc w:val="both"/>
        <w:rPr>
          <w:rFonts w:ascii="Times New Roman" w:hAnsi="Times New Roman"/>
          <w:b/>
          <w:sz w:val="22"/>
          <w:szCs w:val="22"/>
        </w:rPr>
      </w:pPr>
      <w:r w:rsidRPr="00FC2683">
        <w:rPr>
          <w:rFonts w:ascii="Times New Roman" w:hAnsi="Times New Roman"/>
          <w:b/>
          <w:sz w:val="22"/>
          <w:szCs w:val="22"/>
        </w:rPr>
        <w:lastRenderedPageBreak/>
        <w:t>Основные теоретико-литературные понятия:</w:t>
      </w:r>
    </w:p>
    <w:p w:rsidR="00CD41C8" w:rsidRPr="00FC2683" w:rsidRDefault="00CD41C8" w:rsidP="001548FF">
      <w:pPr>
        <w:pStyle w:val="a5"/>
        <w:widowControl w:val="0"/>
        <w:numPr>
          <w:ilvl w:val="0"/>
          <w:numId w:val="2"/>
        </w:numPr>
        <w:tabs>
          <w:tab w:val="clear" w:pos="567"/>
          <w:tab w:val="num" w:pos="-3828"/>
        </w:tabs>
        <w:autoSpaceDE w:val="0"/>
        <w:autoSpaceDN w:val="0"/>
        <w:adjustRightInd w:val="0"/>
        <w:spacing w:after="0"/>
        <w:ind w:left="851" w:right="471" w:firstLine="567"/>
        <w:jc w:val="both"/>
        <w:rPr>
          <w:sz w:val="22"/>
          <w:szCs w:val="22"/>
        </w:rPr>
      </w:pPr>
      <w:r w:rsidRPr="00FC2683">
        <w:rPr>
          <w:sz w:val="22"/>
          <w:szCs w:val="22"/>
        </w:rPr>
        <w:t xml:space="preserve">Художественная литература как искусство слова. </w:t>
      </w:r>
    </w:p>
    <w:p w:rsidR="00CD41C8" w:rsidRPr="00FC2683" w:rsidRDefault="00CD41C8" w:rsidP="001548FF">
      <w:pPr>
        <w:pStyle w:val="a5"/>
        <w:widowControl w:val="0"/>
        <w:numPr>
          <w:ilvl w:val="0"/>
          <w:numId w:val="2"/>
        </w:numPr>
        <w:tabs>
          <w:tab w:val="clear" w:pos="567"/>
          <w:tab w:val="num" w:pos="-3828"/>
        </w:tabs>
        <w:autoSpaceDE w:val="0"/>
        <w:autoSpaceDN w:val="0"/>
        <w:adjustRightInd w:val="0"/>
        <w:spacing w:after="0"/>
        <w:ind w:left="851" w:right="471" w:firstLine="567"/>
        <w:jc w:val="both"/>
        <w:rPr>
          <w:sz w:val="22"/>
          <w:szCs w:val="22"/>
        </w:rPr>
      </w:pPr>
      <w:r w:rsidRPr="00FC2683">
        <w:rPr>
          <w:sz w:val="22"/>
          <w:szCs w:val="22"/>
        </w:rPr>
        <w:t xml:space="preserve">Художественный образ. </w:t>
      </w:r>
    </w:p>
    <w:p w:rsidR="00CD41C8" w:rsidRPr="00FC2683" w:rsidRDefault="00CD41C8" w:rsidP="001548FF">
      <w:pPr>
        <w:pStyle w:val="a5"/>
        <w:widowControl w:val="0"/>
        <w:numPr>
          <w:ilvl w:val="0"/>
          <w:numId w:val="2"/>
        </w:numPr>
        <w:tabs>
          <w:tab w:val="clear" w:pos="567"/>
          <w:tab w:val="num" w:pos="-3828"/>
        </w:tabs>
        <w:autoSpaceDE w:val="0"/>
        <w:autoSpaceDN w:val="0"/>
        <w:adjustRightInd w:val="0"/>
        <w:spacing w:after="0"/>
        <w:ind w:left="851" w:right="471" w:firstLine="567"/>
        <w:jc w:val="both"/>
        <w:rPr>
          <w:sz w:val="22"/>
          <w:szCs w:val="22"/>
        </w:rPr>
      </w:pPr>
      <w:r w:rsidRPr="00FC2683">
        <w:rPr>
          <w:sz w:val="22"/>
          <w:szCs w:val="22"/>
        </w:rPr>
        <w:t>Фольклор. Жанры фольклора.</w:t>
      </w:r>
    </w:p>
    <w:p w:rsidR="00CD41C8" w:rsidRPr="00FC2683" w:rsidRDefault="00CD41C8" w:rsidP="001548FF">
      <w:pPr>
        <w:pStyle w:val="a5"/>
        <w:widowControl w:val="0"/>
        <w:numPr>
          <w:ilvl w:val="0"/>
          <w:numId w:val="2"/>
        </w:numPr>
        <w:tabs>
          <w:tab w:val="clear" w:pos="567"/>
          <w:tab w:val="num" w:pos="-3828"/>
        </w:tabs>
        <w:autoSpaceDE w:val="0"/>
        <w:autoSpaceDN w:val="0"/>
        <w:adjustRightInd w:val="0"/>
        <w:spacing w:after="0"/>
        <w:ind w:left="851" w:right="471" w:firstLine="567"/>
        <w:jc w:val="both"/>
        <w:rPr>
          <w:sz w:val="22"/>
          <w:szCs w:val="22"/>
        </w:rPr>
      </w:pPr>
      <w:r w:rsidRPr="00FC2683">
        <w:rPr>
          <w:sz w:val="22"/>
          <w:szCs w:val="22"/>
        </w:rPr>
        <w:t>Литературные роды и жанры.</w:t>
      </w:r>
    </w:p>
    <w:p w:rsidR="00CD41C8" w:rsidRPr="00FC2683" w:rsidRDefault="00CD41C8" w:rsidP="001548FF">
      <w:pPr>
        <w:pStyle w:val="a5"/>
        <w:widowControl w:val="0"/>
        <w:numPr>
          <w:ilvl w:val="0"/>
          <w:numId w:val="2"/>
        </w:numPr>
        <w:tabs>
          <w:tab w:val="clear" w:pos="567"/>
          <w:tab w:val="num" w:pos="-3828"/>
        </w:tabs>
        <w:autoSpaceDE w:val="0"/>
        <w:autoSpaceDN w:val="0"/>
        <w:adjustRightInd w:val="0"/>
        <w:spacing w:after="0"/>
        <w:ind w:left="851" w:right="471" w:firstLine="567"/>
        <w:jc w:val="both"/>
        <w:rPr>
          <w:sz w:val="22"/>
          <w:szCs w:val="22"/>
        </w:rPr>
      </w:pPr>
      <w:r w:rsidRPr="00FC2683">
        <w:rPr>
          <w:sz w:val="22"/>
          <w:szCs w:val="22"/>
        </w:rPr>
        <w:t>Основные литературные направления: классицизм, сентиментализм, романтизм, реализм.</w:t>
      </w:r>
    </w:p>
    <w:p w:rsidR="00CD41C8" w:rsidRPr="00FC2683" w:rsidRDefault="00CD41C8" w:rsidP="001548FF">
      <w:pPr>
        <w:pStyle w:val="a5"/>
        <w:widowControl w:val="0"/>
        <w:numPr>
          <w:ilvl w:val="0"/>
          <w:numId w:val="2"/>
        </w:numPr>
        <w:tabs>
          <w:tab w:val="clear" w:pos="567"/>
          <w:tab w:val="num" w:pos="-3828"/>
        </w:tabs>
        <w:autoSpaceDE w:val="0"/>
        <w:autoSpaceDN w:val="0"/>
        <w:adjustRightInd w:val="0"/>
        <w:spacing w:after="0"/>
        <w:ind w:left="851" w:right="471" w:firstLine="567"/>
        <w:jc w:val="both"/>
        <w:rPr>
          <w:sz w:val="22"/>
          <w:szCs w:val="22"/>
        </w:rPr>
      </w:pPr>
      <w:proofErr w:type="gramStart"/>
      <w:r w:rsidRPr="00FC2683">
        <w:rPr>
          <w:sz w:val="22"/>
          <w:szCs w:val="22"/>
        </w:rPr>
        <w:t xml:space="preserve">Форма и содержание литературного произведения: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автор-повествователь, литературный герой, лирический герой. </w:t>
      </w:r>
      <w:proofErr w:type="gramEnd"/>
    </w:p>
    <w:p w:rsidR="00CD41C8" w:rsidRPr="00FC2683" w:rsidRDefault="00CD41C8" w:rsidP="001548FF">
      <w:pPr>
        <w:pStyle w:val="a5"/>
        <w:widowControl w:val="0"/>
        <w:numPr>
          <w:ilvl w:val="0"/>
          <w:numId w:val="2"/>
        </w:numPr>
        <w:tabs>
          <w:tab w:val="clear" w:pos="567"/>
          <w:tab w:val="num" w:pos="-3828"/>
        </w:tabs>
        <w:autoSpaceDE w:val="0"/>
        <w:autoSpaceDN w:val="0"/>
        <w:adjustRightInd w:val="0"/>
        <w:spacing w:after="0"/>
        <w:ind w:left="851" w:right="471" w:firstLine="567"/>
        <w:jc w:val="both"/>
        <w:rPr>
          <w:sz w:val="22"/>
          <w:szCs w:val="22"/>
        </w:rPr>
      </w:pPr>
      <w:r w:rsidRPr="00FC2683">
        <w:rPr>
          <w:sz w:val="22"/>
          <w:szCs w:val="22"/>
        </w:rPr>
        <w:t>Язык художественного произведения. Изобразительно-выразительные средства в художественном произведении: эпитет, метафора, сравнение. Гипербола. Аллегория.</w:t>
      </w:r>
    </w:p>
    <w:p w:rsidR="00601C61" w:rsidRPr="00FC2683" w:rsidRDefault="00CD41C8" w:rsidP="001548FF">
      <w:pPr>
        <w:pStyle w:val="a5"/>
        <w:widowControl w:val="0"/>
        <w:numPr>
          <w:ilvl w:val="0"/>
          <w:numId w:val="2"/>
        </w:numPr>
        <w:tabs>
          <w:tab w:val="clear" w:pos="567"/>
          <w:tab w:val="num" w:pos="-3828"/>
        </w:tabs>
        <w:autoSpaceDE w:val="0"/>
        <w:autoSpaceDN w:val="0"/>
        <w:adjustRightInd w:val="0"/>
        <w:spacing w:after="0"/>
        <w:ind w:left="851" w:right="471" w:firstLine="567"/>
        <w:jc w:val="both"/>
        <w:rPr>
          <w:sz w:val="22"/>
          <w:szCs w:val="22"/>
        </w:rPr>
      </w:pPr>
      <w:r w:rsidRPr="00FC2683">
        <w:rPr>
          <w:sz w:val="22"/>
          <w:szCs w:val="22"/>
        </w:rPr>
        <w:t xml:space="preserve">Проза и поэзия. Основы стихосложения: стихотворный размер, ритм, рифма, строфа. </w:t>
      </w:r>
    </w:p>
    <w:p w:rsidR="00470897" w:rsidRPr="00FC2683" w:rsidRDefault="00470897" w:rsidP="001548FF">
      <w:pPr>
        <w:widowControl w:val="0"/>
        <w:tabs>
          <w:tab w:val="num" w:pos="-3828"/>
        </w:tabs>
        <w:spacing w:after="0" w:line="240" w:lineRule="auto"/>
        <w:ind w:left="851" w:right="471" w:firstLine="567"/>
        <w:jc w:val="both"/>
        <w:rPr>
          <w:rFonts w:ascii="Times New Roman" w:hAnsi="Times New Roman" w:cs="Times New Roman"/>
        </w:rPr>
      </w:pPr>
    </w:p>
    <w:p w:rsidR="00CD41C8" w:rsidRPr="00FC2683" w:rsidRDefault="00CD41C8" w:rsidP="001548FF">
      <w:pPr>
        <w:widowControl w:val="0"/>
        <w:tabs>
          <w:tab w:val="num" w:pos="-3828"/>
        </w:tabs>
        <w:spacing w:after="0" w:line="240" w:lineRule="auto"/>
        <w:ind w:left="851" w:right="471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Рабочая   программа предусматривает формирование у учащихся общеучебных умений и навыков, универсальных способов деятельности и ключевых компетенций. В этом направлении приоритетами для учебного предмета «Литература» на этапе основного общего образования являются:</w:t>
      </w:r>
    </w:p>
    <w:p w:rsidR="00CD41C8" w:rsidRPr="00FC2683" w:rsidRDefault="00CD41C8" w:rsidP="001548FF">
      <w:pPr>
        <w:pStyle w:val="a5"/>
        <w:widowControl w:val="0"/>
        <w:numPr>
          <w:ilvl w:val="0"/>
          <w:numId w:val="1"/>
        </w:numPr>
        <w:tabs>
          <w:tab w:val="num" w:pos="-3828"/>
        </w:tabs>
        <w:autoSpaceDE w:val="0"/>
        <w:autoSpaceDN w:val="0"/>
        <w:adjustRightInd w:val="0"/>
        <w:spacing w:after="0"/>
        <w:ind w:left="851" w:right="471"/>
        <w:jc w:val="both"/>
        <w:rPr>
          <w:sz w:val="22"/>
          <w:szCs w:val="22"/>
        </w:rPr>
      </w:pPr>
      <w:r w:rsidRPr="00FC2683">
        <w:rPr>
          <w:sz w:val="22"/>
          <w:szCs w:val="22"/>
        </w:rPr>
        <w:t>выделение характерных причинно-следственных связей;</w:t>
      </w:r>
    </w:p>
    <w:p w:rsidR="00CD41C8" w:rsidRPr="00FC2683" w:rsidRDefault="00CD41C8" w:rsidP="001548FF">
      <w:pPr>
        <w:pStyle w:val="a5"/>
        <w:widowControl w:val="0"/>
        <w:numPr>
          <w:ilvl w:val="0"/>
          <w:numId w:val="1"/>
        </w:numPr>
        <w:tabs>
          <w:tab w:val="num" w:pos="-3828"/>
        </w:tabs>
        <w:autoSpaceDE w:val="0"/>
        <w:autoSpaceDN w:val="0"/>
        <w:adjustRightInd w:val="0"/>
        <w:spacing w:after="0"/>
        <w:ind w:left="851" w:right="471"/>
        <w:jc w:val="both"/>
        <w:rPr>
          <w:sz w:val="22"/>
          <w:szCs w:val="22"/>
        </w:rPr>
      </w:pPr>
      <w:r w:rsidRPr="00FC2683">
        <w:rPr>
          <w:sz w:val="22"/>
          <w:szCs w:val="22"/>
        </w:rPr>
        <w:t>сравнение и сопоставление;</w:t>
      </w:r>
    </w:p>
    <w:p w:rsidR="00CD41C8" w:rsidRPr="00FC2683" w:rsidRDefault="00CD41C8" w:rsidP="001548FF">
      <w:pPr>
        <w:pStyle w:val="a5"/>
        <w:widowControl w:val="0"/>
        <w:numPr>
          <w:ilvl w:val="0"/>
          <w:numId w:val="1"/>
        </w:numPr>
        <w:tabs>
          <w:tab w:val="num" w:pos="-3828"/>
        </w:tabs>
        <w:autoSpaceDE w:val="0"/>
        <w:autoSpaceDN w:val="0"/>
        <w:adjustRightInd w:val="0"/>
        <w:spacing w:after="0"/>
        <w:ind w:left="851" w:right="471"/>
        <w:jc w:val="both"/>
        <w:rPr>
          <w:sz w:val="22"/>
          <w:szCs w:val="22"/>
        </w:rPr>
      </w:pPr>
      <w:r w:rsidRPr="00FC2683">
        <w:rPr>
          <w:sz w:val="22"/>
          <w:szCs w:val="22"/>
        </w:rPr>
        <w:t>умение различать: факт, мнение, доказательство, гипотеза, аксиома;</w:t>
      </w:r>
    </w:p>
    <w:p w:rsidR="00CD41C8" w:rsidRPr="00FC2683" w:rsidRDefault="00CD41C8" w:rsidP="001548FF">
      <w:pPr>
        <w:pStyle w:val="a5"/>
        <w:widowControl w:val="0"/>
        <w:numPr>
          <w:ilvl w:val="0"/>
          <w:numId w:val="1"/>
        </w:numPr>
        <w:tabs>
          <w:tab w:val="num" w:pos="-3828"/>
        </w:tabs>
        <w:autoSpaceDE w:val="0"/>
        <w:autoSpaceDN w:val="0"/>
        <w:adjustRightInd w:val="0"/>
        <w:spacing w:after="0"/>
        <w:ind w:left="851" w:right="471"/>
        <w:jc w:val="both"/>
        <w:rPr>
          <w:sz w:val="22"/>
          <w:szCs w:val="22"/>
        </w:rPr>
      </w:pPr>
      <w:r w:rsidRPr="00FC2683">
        <w:rPr>
          <w:sz w:val="22"/>
          <w:szCs w:val="22"/>
        </w:rPr>
        <w:t>самостоятельное выполнение различных творческих работ;</w:t>
      </w:r>
    </w:p>
    <w:p w:rsidR="00CD41C8" w:rsidRPr="00FC2683" w:rsidRDefault="00CD41C8" w:rsidP="001548FF">
      <w:pPr>
        <w:pStyle w:val="a5"/>
        <w:widowControl w:val="0"/>
        <w:numPr>
          <w:ilvl w:val="0"/>
          <w:numId w:val="1"/>
        </w:numPr>
        <w:tabs>
          <w:tab w:val="num" w:pos="-3828"/>
        </w:tabs>
        <w:autoSpaceDE w:val="0"/>
        <w:autoSpaceDN w:val="0"/>
        <w:adjustRightInd w:val="0"/>
        <w:spacing w:after="0"/>
        <w:ind w:left="851" w:right="471"/>
        <w:jc w:val="both"/>
        <w:rPr>
          <w:sz w:val="22"/>
          <w:szCs w:val="22"/>
        </w:rPr>
      </w:pPr>
      <w:r w:rsidRPr="00FC2683">
        <w:rPr>
          <w:sz w:val="22"/>
          <w:szCs w:val="22"/>
        </w:rPr>
        <w:t>способность устно и письменно передавать содержание текста в сжатом или развернутом виде;</w:t>
      </w:r>
    </w:p>
    <w:p w:rsidR="00CD41C8" w:rsidRPr="00FC2683" w:rsidRDefault="00CD41C8" w:rsidP="001548FF">
      <w:pPr>
        <w:pStyle w:val="a5"/>
        <w:widowControl w:val="0"/>
        <w:numPr>
          <w:ilvl w:val="0"/>
          <w:numId w:val="1"/>
        </w:numPr>
        <w:tabs>
          <w:tab w:val="num" w:pos="-3828"/>
        </w:tabs>
        <w:autoSpaceDE w:val="0"/>
        <w:autoSpaceDN w:val="0"/>
        <w:adjustRightInd w:val="0"/>
        <w:spacing w:after="0"/>
        <w:ind w:left="851" w:right="471"/>
        <w:jc w:val="both"/>
        <w:rPr>
          <w:sz w:val="22"/>
          <w:szCs w:val="22"/>
        </w:rPr>
      </w:pPr>
      <w:r w:rsidRPr="00FC2683">
        <w:rPr>
          <w:sz w:val="22"/>
          <w:szCs w:val="22"/>
        </w:rPr>
        <w:t>осознанное беглое чтение, использование различных видов чтения (ознакомительное, просмотровое, поисковое и др.);</w:t>
      </w:r>
    </w:p>
    <w:p w:rsidR="00CD41C8" w:rsidRPr="00FC2683" w:rsidRDefault="00CD41C8" w:rsidP="001548FF">
      <w:pPr>
        <w:pStyle w:val="a5"/>
        <w:widowControl w:val="0"/>
        <w:numPr>
          <w:ilvl w:val="0"/>
          <w:numId w:val="1"/>
        </w:numPr>
        <w:tabs>
          <w:tab w:val="num" w:pos="-3828"/>
        </w:tabs>
        <w:autoSpaceDE w:val="0"/>
        <w:autoSpaceDN w:val="0"/>
        <w:adjustRightInd w:val="0"/>
        <w:spacing w:after="0"/>
        <w:ind w:left="851" w:right="471"/>
        <w:jc w:val="both"/>
        <w:rPr>
          <w:sz w:val="22"/>
          <w:szCs w:val="22"/>
        </w:rPr>
      </w:pPr>
      <w:r w:rsidRPr="00FC2683">
        <w:rPr>
          <w:sz w:val="22"/>
          <w:szCs w:val="22"/>
        </w:rPr>
        <w:t>владение монологической и диалогической речью, умение перефразировать мысль, выбор и использование выразительных средств языка и знаковых систем (текст, таблица, схема, аудиовизуальный ряд и др.) в соответствии с коммуникативной задачей;</w:t>
      </w:r>
    </w:p>
    <w:p w:rsidR="00CD41C8" w:rsidRPr="00FC2683" w:rsidRDefault="00CD41C8" w:rsidP="001548FF">
      <w:pPr>
        <w:pStyle w:val="a5"/>
        <w:widowControl w:val="0"/>
        <w:numPr>
          <w:ilvl w:val="0"/>
          <w:numId w:val="1"/>
        </w:numPr>
        <w:tabs>
          <w:tab w:val="num" w:pos="-3828"/>
        </w:tabs>
        <w:autoSpaceDE w:val="0"/>
        <w:autoSpaceDN w:val="0"/>
        <w:adjustRightInd w:val="0"/>
        <w:spacing w:after="0"/>
        <w:ind w:left="851" w:right="471"/>
        <w:jc w:val="both"/>
        <w:rPr>
          <w:sz w:val="22"/>
          <w:szCs w:val="22"/>
        </w:rPr>
      </w:pPr>
      <w:r w:rsidRPr="00FC2683">
        <w:rPr>
          <w:sz w:val="22"/>
          <w:szCs w:val="22"/>
        </w:rPr>
        <w:t>составление плана, тезиса, конспекта;</w:t>
      </w:r>
    </w:p>
    <w:p w:rsidR="00CD41C8" w:rsidRPr="00FC2683" w:rsidRDefault="00CD41C8" w:rsidP="001548FF">
      <w:pPr>
        <w:pStyle w:val="a5"/>
        <w:widowControl w:val="0"/>
        <w:numPr>
          <w:ilvl w:val="0"/>
          <w:numId w:val="1"/>
        </w:numPr>
        <w:tabs>
          <w:tab w:val="num" w:pos="-3828"/>
        </w:tabs>
        <w:autoSpaceDE w:val="0"/>
        <w:autoSpaceDN w:val="0"/>
        <w:adjustRightInd w:val="0"/>
        <w:spacing w:after="0"/>
        <w:ind w:left="851" w:right="471"/>
        <w:jc w:val="both"/>
        <w:rPr>
          <w:sz w:val="22"/>
          <w:szCs w:val="22"/>
        </w:rPr>
      </w:pPr>
      <w:r w:rsidRPr="00FC2683">
        <w:rPr>
          <w:sz w:val="22"/>
          <w:szCs w:val="22"/>
        </w:rPr>
        <w:t>подбор аргументов, формулирование выводов, отражение в устной или письменной форме результатов своей деятельности;</w:t>
      </w:r>
    </w:p>
    <w:p w:rsidR="00CD41C8" w:rsidRPr="00FC2683" w:rsidRDefault="00CD41C8" w:rsidP="001548FF">
      <w:pPr>
        <w:pStyle w:val="a5"/>
        <w:widowControl w:val="0"/>
        <w:numPr>
          <w:ilvl w:val="0"/>
          <w:numId w:val="1"/>
        </w:numPr>
        <w:tabs>
          <w:tab w:val="num" w:pos="-3828"/>
        </w:tabs>
        <w:autoSpaceDE w:val="0"/>
        <w:autoSpaceDN w:val="0"/>
        <w:adjustRightInd w:val="0"/>
        <w:spacing w:after="0"/>
        <w:ind w:left="851" w:right="471"/>
        <w:jc w:val="both"/>
        <w:rPr>
          <w:sz w:val="22"/>
          <w:szCs w:val="22"/>
        </w:rPr>
      </w:pPr>
      <w:r w:rsidRPr="00FC2683">
        <w:rPr>
          <w:sz w:val="22"/>
          <w:szCs w:val="22"/>
        </w:rPr>
        <w:t>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др. базы данных;</w:t>
      </w:r>
    </w:p>
    <w:p w:rsidR="00CD41C8" w:rsidRPr="00FC2683" w:rsidRDefault="00CD41C8" w:rsidP="001548FF">
      <w:pPr>
        <w:pStyle w:val="a5"/>
        <w:widowControl w:val="0"/>
        <w:numPr>
          <w:ilvl w:val="0"/>
          <w:numId w:val="1"/>
        </w:numPr>
        <w:tabs>
          <w:tab w:val="num" w:pos="-3828"/>
        </w:tabs>
        <w:autoSpaceDE w:val="0"/>
        <w:autoSpaceDN w:val="0"/>
        <w:adjustRightInd w:val="0"/>
        <w:spacing w:after="0"/>
        <w:ind w:left="851" w:right="471"/>
        <w:jc w:val="both"/>
        <w:rPr>
          <w:sz w:val="22"/>
          <w:szCs w:val="22"/>
        </w:rPr>
      </w:pPr>
      <w:r w:rsidRPr="00FC2683">
        <w:rPr>
          <w:sz w:val="22"/>
          <w:szCs w:val="22"/>
        </w:rPr>
        <w:t xml:space="preserve">самостоятельная организация учебной деятельности, владение навыками контроля и оценки своей деятельности, осознанное определение сферы своих интересов и возможностей. </w:t>
      </w:r>
    </w:p>
    <w:p w:rsidR="00CD41C8" w:rsidRPr="00FC2683" w:rsidRDefault="00CD41C8" w:rsidP="001548FF">
      <w:pPr>
        <w:pStyle w:val="a5"/>
        <w:widowControl w:val="0"/>
        <w:tabs>
          <w:tab w:val="num" w:pos="-3828"/>
        </w:tabs>
        <w:autoSpaceDE w:val="0"/>
        <w:autoSpaceDN w:val="0"/>
        <w:adjustRightInd w:val="0"/>
        <w:spacing w:after="0"/>
        <w:ind w:left="851" w:right="471" w:firstLine="567"/>
        <w:jc w:val="both"/>
        <w:rPr>
          <w:color w:val="000000"/>
          <w:sz w:val="22"/>
          <w:szCs w:val="22"/>
        </w:rPr>
      </w:pPr>
      <w:r w:rsidRPr="00FC2683">
        <w:rPr>
          <w:color w:val="000000"/>
          <w:sz w:val="22"/>
          <w:szCs w:val="22"/>
        </w:rPr>
        <w:t>Учебник</w:t>
      </w:r>
      <w:r w:rsidR="00A578F0" w:rsidRPr="00FC2683">
        <w:rPr>
          <w:color w:val="000000"/>
          <w:sz w:val="22"/>
          <w:szCs w:val="22"/>
        </w:rPr>
        <w:t>и</w:t>
      </w:r>
      <w:r w:rsidRPr="00FC2683">
        <w:rPr>
          <w:color w:val="000000"/>
          <w:sz w:val="22"/>
          <w:szCs w:val="22"/>
        </w:rPr>
        <w:t xml:space="preserve">  под   ред. В. Я. Коровиной    знакомит   учащихся   с   произведениями   русской   литературы,   помогает    осмыслить    особенности   творчества    писателя,   приобщает   к  самостоятельному   чтению. </w:t>
      </w:r>
    </w:p>
    <w:p w:rsidR="00634113" w:rsidRPr="00FC2683" w:rsidRDefault="00470897" w:rsidP="001548FF">
      <w:pPr>
        <w:spacing w:after="0" w:line="240" w:lineRule="auto"/>
        <w:ind w:left="851" w:right="471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Согласно учебному плану и  годовому календарному учебному графику МОУ «Зотинская СОШ»  рабоч</w:t>
      </w:r>
      <w:r w:rsidR="00EE0CB7" w:rsidRPr="00FC2683">
        <w:rPr>
          <w:rFonts w:ascii="Times New Roman" w:hAnsi="Times New Roman" w:cs="Times New Roman"/>
        </w:rPr>
        <w:t>ая</w:t>
      </w:r>
      <w:r w:rsidRPr="00FC2683">
        <w:rPr>
          <w:rFonts w:ascii="Times New Roman" w:hAnsi="Times New Roman" w:cs="Times New Roman"/>
        </w:rPr>
        <w:t xml:space="preserve"> программ</w:t>
      </w:r>
      <w:r w:rsidR="00EE0CB7" w:rsidRPr="00FC2683">
        <w:rPr>
          <w:rFonts w:ascii="Times New Roman" w:hAnsi="Times New Roman" w:cs="Times New Roman"/>
        </w:rPr>
        <w:t xml:space="preserve">а рассчитана </w:t>
      </w:r>
      <w:r w:rsidRPr="00FC2683">
        <w:rPr>
          <w:rFonts w:ascii="Times New Roman" w:hAnsi="Times New Roman" w:cs="Times New Roman"/>
        </w:rPr>
        <w:t xml:space="preserve">для учащихся 9класса </w:t>
      </w:r>
      <w:r w:rsidR="00601C61" w:rsidRPr="00FC2683">
        <w:rPr>
          <w:rFonts w:ascii="Times New Roman" w:hAnsi="Times New Roman" w:cs="Times New Roman"/>
        </w:rPr>
        <w:t xml:space="preserve"> на 10</w:t>
      </w:r>
      <w:r w:rsidR="00EE0CB7" w:rsidRPr="00FC2683">
        <w:rPr>
          <w:rFonts w:ascii="Times New Roman" w:hAnsi="Times New Roman" w:cs="Times New Roman"/>
        </w:rPr>
        <w:t xml:space="preserve">2 </w:t>
      </w:r>
      <w:r w:rsidR="00601C61" w:rsidRPr="00FC2683">
        <w:rPr>
          <w:rFonts w:ascii="Times New Roman" w:hAnsi="Times New Roman" w:cs="Times New Roman"/>
        </w:rPr>
        <w:t>учебны</w:t>
      </w:r>
      <w:r w:rsidR="00EE0CB7" w:rsidRPr="00FC2683">
        <w:rPr>
          <w:rFonts w:ascii="Times New Roman" w:hAnsi="Times New Roman" w:cs="Times New Roman"/>
        </w:rPr>
        <w:t>х</w:t>
      </w:r>
      <w:r w:rsidR="00601C61" w:rsidRPr="00FC2683">
        <w:rPr>
          <w:rFonts w:ascii="Times New Roman" w:hAnsi="Times New Roman" w:cs="Times New Roman"/>
        </w:rPr>
        <w:t xml:space="preserve"> час</w:t>
      </w:r>
      <w:r w:rsidR="00EE0CB7" w:rsidRPr="00FC2683">
        <w:rPr>
          <w:rFonts w:ascii="Times New Roman" w:hAnsi="Times New Roman" w:cs="Times New Roman"/>
        </w:rPr>
        <w:t>а</w:t>
      </w:r>
      <w:r w:rsidR="00634113" w:rsidRPr="00FC2683">
        <w:rPr>
          <w:rFonts w:ascii="Times New Roman" w:hAnsi="Times New Roman" w:cs="Times New Roman"/>
        </w:rPr>
        <w:t xml:space="preserve">, из которых </w:t>
      </w:r>
      <w:r w:rsidR="00795AE8" w:rsidRPr="00FC2683">
        <w:rPr>
          <w:rFonts w:ascii="Times New Roman" w:hAnsi="Times New Roman" w:cs="Times New Roman"/>
        </w:rPr>
        <w:t>8</w:t>
      </w:r>
      <w:r w:rsidR="00634113" w:rsidRPr="00FC2683">
        <w:rPr>
          <w:rFonts w:ascii="Times New Roman" w:hAnsi="Times New Roman" w:cs="Times New Roman"/>
        </w:rPr>
        <w:t>часов отведено на развитие устной и письменной речи обучающихся</w:t>
      </w:r>
      <w:r w:rsidR="00AA178B" w:rsidRPr="00FC2683">
        <w:rPr>
          <w:rFonts w:ascii="Times New Roman" w:hAnsi="Times New Roman" w:cs="Times New Roman"/>
        </w:rPr>
        <w:t xml:space="preserve">, </w:t>
      </w:r>
      <w:r w:rsidR="00795AE8" w:rsidRPr="00FC2683">
        <w:rPr>
          <w:rFonts w:ascii="Times New Roman" w:hAnsi="Times New Roman" w:cs="Times New Roman"/>
        </w:rPr>
        <w:t>1</w:t>
      </w:r>
      <w:r w:rsidR="00AA178B" w:rsidRPr="00FC2683">
        <w:rPr>
          <w:rFonts w:ascii="Times New Roman" w:hAnsi="Times New Roman" w:cs="Times New Roman"/>
        </w:rPr>
        <w:t xml:space="preserve"> час – на проведение контрольн</w:t>
      </w:r>
      <w:r w:rsidR="00795AE8" w:rsidRPr="00FC2683">
        <w:rPr>
          <w:rFonts w:ascii="Times New Roman" w:hAnsi="Times New Roman" w:cs="Times New Roman"/>
        </w:rPr>
        <w:t>ой</w:t>
      </w:r>
      <w:r w:rsidR="00AA178B" w:rsidRPr="00FC2683">
        <w:rPr>
          <w:rFonts w:ascii="Times New Roman" w:hAnsi="Times New Roman" w:cs="Times New Roman"/>
        </w:rPr>
        <w:t xml:space="preserve"> работ</w:t>
      </w:r>
      <w:r w:rsidR="00795AE8" w:rsidRPr="00FC2683">
        <w:rPr>
          <w:rFonts w:ascii="Times New Roman" w:hAnsi="Times New Roman" w:cs="Times New Roman"/>
        </w:rPr>
        <w:t>ы</w:t>
      </w:r>
      <w:r w:rsidR="00AA178B" w:rsidRPr="00FC2683">
        <w:rPr>
          <w:rFonts w:ascii="Times New Roman" w:hAnsi="Times New Roman" w:cs="Times New Roman"/>
        </w:rPr>
        <w:t>.</w:t>
      </w:r>
    </w:p>
    <w:p w:rsidR="00634113" w:rsidRPr="00FC2683" w:rsidRDefault="00634113" w:rsidP="001548FF">
      <w:pPr>
        <w:spacing w:after="0" w:line="240" w:lineRule="auto"/>
        <w:ind w:left="1134" w:right="471" w:firstLine="426"/>
        <w:jc w:val="both"/>
        <w:rPr>
          <w:rFonts w:ascii="Times New Roman" w:hAnsi="Times New Roman" w:cs="Times New Roman"/>
        </w:rPr>
      </w:pPr>
    </w:p>
    <w:p w:rsidR="00A578F0" w:rsidRPr="00FC2683" w:rsidRDefault="00A578F0" w:rsidP="001548FF">
      <w:pPr>
        <w:spacing w:after="0" w:line="240" w:lineRule="auto"/>
        <w:ind w:left="1134" w:right="471" w:firstLine="426"/>
        <w:jc w:val="both"/>
        <w:rPr>
          <w:rFonts w:ascii="Times New Roman" w:hAnsi="Times New Roman" w:cs="Times New Roman"/>
          <w:b/>
        </w:rPr>
      </w:pPr>
      <w:r w:rsidRPr="00FC2683">
        <w:rPr>
          <w:rFonts w:ascii="Times New Roman" w:hAnsi="Times New Roman" w:cs="Times New Roman"/>
          <w:b/>
        </w:rPr>
        <w:t>Виды контроля:</w:t>
      </w:r>
    </w:p>
    <w:p w:rsidR="00A578F0" w:rsidRPr="00FC2683" w:rsidRDefault="00A578F0" w:rsidP="001548FF">
      <w:pPr>
        <w:spacing w:after="0" w:line="240" w:lineRule="auto"/>
        <w:ind w:left="851" w:right="471" w:firstLine="426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- промежуточный: пересказ (подробный, сжатый, выборочный, с изменением лица), выразительное чтение</w:t>
      </w:r>
      <w:r w:rsidR="00756B96" w:rsidRPr="00FC2683">
        <w:rPr>
          <w:rFonts w:ascii="Times New Roman" w:hAnsi="Times New Roman" w:cs="Times New Roman"/>
        </w:rPr>
        <w:t xml:space="preserve"> (в том числе наизусть)</w:t>
      </w:r>
      <w:r w:rsidRPr="00FC2683">
        <w:rPr>
          <w:rFonts w:ascii="Times New Roman" w:hAnsi="Times New Roman" w:cs="Times New Roman"/>
        </w:rPr>
        <w:t>, развернутый ответ на вопрос, анализ эпизода, составление простого или сложного плана по произведению,  составление сравнительной характеристики по заданны</w:t>
      </w:r>
      <w:r w:rsidR="00756B96" w:rsidRPr="00FC2683">
        <w:rPr>
          <w:rFonts w:ascii="Times New Roman" w:hAnsi="Times New Roman" w:cs="Times New Roman"/>
        </w:rPr>
        <w:t>м критериям, комментирование художественного текста, конспектирование (лекции учителя, фрагментов критической статьи, статьи учебника</w:t>
      </w:r>
      <w:proofErr w:type="gramStart"/>
      <w:r w:rsidR="00756B96" w:rsidRPr="00FC2683">
        <w:rPr>
          <w:rFonts w:ascii="Times New Roman" w:hAnsi="Times New Roman" w:cs="Times New Roman"/>
        </w:rPr>
        <w:t>)т</w:t>
      </w:r>
      <w:proofErr w:type="gramEnd"/>
      <w:r w:rsidR="00756B96" w:rsidRPr="00FC2683">
        <w:rPr>
          <w:rFonts w:ascii="Times New Roman" w:hAnsi="Times New Roman" w:cs="Times New Roman"/>
        </w:rPr>
        <w:t>есты на знание текста, сочинение, сообщение на литературную и историко-культурную темы;</w:t>
      </w:r>
    </w:p>
    <w:p w:rsidR="00756B96" w:rsidRPr="00FC2683" w:rsidRDefault="00756B96" w:rsidP="001548FF">
      <w:pPr>
        <w:spacing w:after="0" w:line="240" w:lineRule="auto"/>
        <w:ind w:left="851" w:right="471" w:firstLine="426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- итоговый: сочинение на основе литературного произведения или анализа эпизодов, письменный развернутый ответ на проблемный вопрос, тест, включающий задания с выбором ответа, с кратким ответом, теоретико-литературные знания, творческий зачет, защита проектов.</w:t>
      </w:r>
    </w:p>
    <w:p w:rsidR="00601C61" w:rsidRPr="00FC2683" w:rsidRDefault="00CD41C8" w:rsidP="001548FF">
      <w:pPr>
        <w:widowControl w:val="0"/>
        <w:spacing w:after="0" w:line="240" w:lineRule="auto"/>
        <w:ind w:left="851" w:right="471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 xml:space="preserve">Результаты изучения курса «Литература» приведены в разделе «Требования к уровню подготовки выпускников», который полностью соответствует стандарту. </w:t>
      </w:r>
    </w:p>
    <w:p w:rsidR="002B52F5" w:rsidRPr="00FC2683" w:rsidRDefault="002B52F5" w:rsidP="00FC268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34113" w:rsidRPr="00FC2683" w:rsidRDefault="00601C61" w:rsidP="001548F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FC2683">
        <w:rPr>
          <w:rFonts w:ascii="Times New Roman" w:hAnsi="Times New Roman" w:cs="Times New Roman"/>
          <w:b/>
        </w:rPr>
        <w:t>СОДЕРЖАНИЕ ТЕМ УЧЕБНОГО КУРСА</w:t>
      </w:r>
    </w:p>
    <w:p w:rsidR="005B4F47" w:rsidRPr="00FC2683" w:rsidRDefault="005B4F47" w:rsidP="001548F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:rsidR="00CD41C8" w:rsidRPr="00FC2683" w:rsidRDefault="00601C61" w:rsidP="001548FF">
      <w:pPr>
        <w:pStyle w:val="a3"/>
        <w:widowControl w:val="0"/>
        <w:ind w:left="851" w:right="473" w:firstLine="567"/>
        <w:jc w:val="both"/>
        <w:rPr>
          <w:b/>
          <w:sz w:val="22"/>
          <w:szCs w:val="22"/>
        </w:rPr>
      </w:pPr>
      <w:r w:rsidRPr="00FC2683">
        <w:rPr>
          <w:b/>
          <w:sz w:val="22"/>
          <w:szCs w:val="22"/>
        </w:rPr>
        <w:t>Литература как искусство слова</w:t>
      </w:r>
      <w:r w:rsidR="00CD41C8" w:rsidRPr="00FC2683">
        <w:rPr>
          <w:b/>
          <w:sz w:val="22"/>
          <w:szCs w:val="22"/>
        </w:rPr>
        <w:t xml:space="preserve"> (1 час)</w:t>
      </w:r>
    </w:p>
    <w:p w:rsidR="00CD41C8" w:rsidRPr="00FC2683" w:rsidRDefault="00CD41C8" w:rsidP="001548FF">
      <w:pPr>
        <w:pStyle w:val="a3"/>
        <w:widowControl w:val="0"/>
        <w:ind w:left="851" w:right="473" w:firstLine="567"/>
        <w:jc w:val="both"/>
        <w:rPr>
          <w:b/>
          <w:sz w:val="22"/>
          <w:szCs w:val="22"/>
        </w:rPr>
      </w:pPr>
      <w:r w:rsidRPr="00FC2683">
        <w:rPr>
          <w:sz w:val="22"/>
          <w:szCs w:val="22"/>
        </w:rPr>
        <w:t>Место художественной литературы в общественной жизни и культуре России. Национальные ценности и традиции, формирующие проблематику и образный мир русской литературы, её гуманизм, гражданский и патриотический пафос. Национальная самобытность русской литературы. Русская литература в контексте мировой. Эпохи развития литературы. Понятие о литературном процессе.</w:t>
      </w:r>
    </w:p>
    <w:p w:rsidR="00D26182" w:rsidRPr="00FC2683" w:rsidRDefault="00D26182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</w:p>
    <w:p w:rsidR="00CD41C8" w:rsidRPr="00FC2683" w:rsidRDefault="00CD41C8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>Литература эпохи Античности</w:t>
      </w:r>
    </w:p>
    <w:p w:rsidR="00CD41C8" w:rsidRPr="00FC2683" w:rsidRDefault="00CD41C8" w:rsidP="001548FF">
      <w:pPr>
        <w:widowControl w:val="0"/>
        <w:tabs>
          <w:tab w:val="left" w:pos="7380"/>
          <w:tab w:val="left" w:pos="8100"/>
        </w:tabs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b/>
        </w:rPr>
      </w:pPr>
      <w:r w:rsidRPr="00FC2683">
        <w:rPr>
          <w:rFonts w:ascii="Times New Roman" w:hAnsi="Times New Roman" w:cs="Times New Roman"/>
          <w:b/>
        </w:rPr>
        <w:t>Катулл (1 час)</w:t>
      </w:r>
    </w:p>
    <w:p w:rsidR="00CD41C8" w:rsidRPr="00FC2683" w:rsidRDefault="00CD41C8" w:rsidP="001548FF">
      <w:pPr>
        <w:widowControl w:val="0"/>
        <w:tabs>
          <w:tab w:val="left" w:pos="7380"/>
          <w:tab w:val="left" w:pos="8100"/>
        </w:tabs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Слово о поэте.</w:t>
      </w:r>
    </w:p>
    <w:p w:rsidR="00CD41C8" w:rsidRPr="00FC2683" w:rsidRDefault="00CD41C8" w:rsidP="001548FF">
      <w:pPr>
        <w:widowControl w:val="0"/>
        <w:tabs>
          <w:tab w:val="left" w:pos="7380"/>
          <w:tab w:val="left" w:pos="8100"/>
        </w:tabs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 xml:space="preserve">Стихотворения: </w:t>
      </w:r>
      <w:r w:rsidRPr="00FC2683">
        <w:rPr>
          <w:rFonts w:ascii="Times New Roman" w:hAnsi="Times New Roman" w:cs="Times New Roman"/>
          <w:b/>
        </w:rPr>
        <w:t>«Нет, ни одна средь женщин…», «Нет, не надейся приязнь заслужить иль признательность друга…»</w:t>
      </w:r>
    </w:p>
    <w:p w:rsidR="00CD41C8" w:rsidRPr="00FC2683" w:rsidRDefault="00CD41C8" w:rsidP="001548FF">
      <w:pPr>
        <w:widowControl w:val="0"/>
        <w:tabs>
          <w:tab w:val="left" w:pos="7380"/>
          <w:tab w:val="left" w:pos="8100"/>
        </w:tabs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shd w:val="clear" w:color="auto" w:fill="FFFFFF"/>
        </w:rPr>
        <w:t>Поэзия Катулла – противостояние жестокости и властолюбию Рима. Любовь как приобщение к безмерности природы. Щедрость души поэта и мотивы отчаяния и гнева в его стихотворениях.</w:t>
      </w:r>
      <w:r w:rsidRPr="00FC2683">
        <w:rPr>
          <w:rFonts w:ascii="Times New Roman" w:hAnsi="Times New Roman" w:cs="Times New Roman"/>
        </w:rPr>
        <w:t xml:space="preserve"> Лаконизм образов и напряженность чу</w:t>
      </w:r>
      <w:proofErr w:type="gramStart"/>
      <w:r w:rsidRPr="00FC2683">
        <w:rPr>
          <w:rFonts w:ascii="Times New Roman" w:hAnsi="Times New Roman" w:cs="Times New Roman"/>
        </w:rPr>
        <w:t>вств  в л</w:t>
      </w:r>
      <w:proofErr w:type="gramEnd"/>
      <w:r w:rsidRPr="00FC2683">
        <w:rPr>
          <w:rFonts w:ascii="Times New Roman" w:hAnsi="Times New Roman" w:cs="Times New Roman"/>
        </w:rPr>
        <w:t>ирике поэтов Античности.</w:t>
      </w:r>
    </w:p>
    <w:p w:rsidR="00CD41C8" w:rsidRPr="00FC2683" w:rsidRDefault="00CD41C8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</w:p>
    <w:p w:rsidR="00CD41C8" w:rsidRPr="00FC2683" w:rsidRDefault="00CD41C8" w:rsidP="001548FF">
      <w:pPr>
        <w:widowControl w:val="0"/>
        <w:spacing w:after="0" w:line="240" w:lineRule="auto"/>
        <w:ind w:left="851" w:right="473" w:firstLine="567"/>
        <w:rPr>
          <w:rFonts w:ascii="Times New Roman" w:hAnsi="Times New Roman" w:cs="Times New Roman"/>
          <w:b/>
        </w:rPr>
      </w:pPr>
      <w:r w:rsidRPr="00FC2683">
        <w:rPr>
          <w:rFonts w:ascii="Times New Roman" w:hAnsi="Times New Roman" w:cs="Times New Roman"/>
          <w:b/>
        </w:rPr>
        <w:t xml:space="preserve">Литература эпохи Средневековья </w:t>
      </w:r>
    </w:p>
    <w:p w:rsidR="00CD41C8" w:rsidRPr="00FC2683" w:rsidRDefault="00CD41C8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>Данте (</w:t>
      </w:r>
      <w:r w:rsidR="00601C61"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>2</w:t>
      </w:r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 xml:space="preserve"> час</w:t>
      </w:r>
      <w:r w:rsidR="00601C61"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>а</w:t>
      </w:r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>)</w:t>
      </w:r>
    </w:p>
    <w:p w:rsidR="00CD41C8" w:rsidRPr="00FC2683" w:rsidRDefault="00CD41C8" w:rsidP="001548FF">
      <w:pPr>
        <w:widowControl w:val="0"/>
        <w:spacing w:after="0" w:line="240" w:lineRule="auto"/>
        <w:ind w:left="851" w:right="473" w:firstLine="567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Слово о поэте.</w:t>
      </w:r>
    </w:p>
    <w:p w:rsidR="00CD41C8" w:rsidRPr="00FC2683" w:rsidRDefault="00CD41C8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shd w:val="clear" w:color="auto" w:fill="FFFFFF"/>
        </w:rPr>
      </w:pPr>
      <w:r w:rsidRPr="00FC2683">
        <w:rPr>
          <w:rFonts w:ascii="Times New Roman" w:hAnsi="Times New Roman" w:cs="Times New Roman"/>
          <w:b/>
          <w:shd w:val="clear" w:color="auto" w:fill="FFFFFF"/>
        </w:rPr>
        <w:t xml:space="preserve">«Божественная комедия» («Ад», </w:t>
      </w:r>
      <w:r w:rsidRPr="00FC2683">
        <w:rPr>
          <w:rFonts w:ascii="Times New Roman" w:hAnsi="Times New Roman" w:cs="Times New Roman"/>
          <w:b/>
          <w:shd w:val="clear" w:color="auto" w:fill="FFFFFF"/>
          <w:lang w:val="en-US"/>
        </w:rPr>
        <w:t>I</w:t>
      </w:r>
      <w:r w:rsidRPr="00FC2683">
        <w:rPr>
          <w:rFonts w:ascii="Times New Roman" w:hAnsi="Times New Roman" w:cs="Times New Roman"/>
          <w:b/>
          <w:shd w:val="clear" w:color="auto" w:fill="FFFFFF"/>
        </w:rPr>
        <w:t xml:space="preserve">, </w:t>
      </w:r>
      <w:r w:rsidRPr="00FC2683">
        <w:rPr>
          <w:rFonts w:ascii="Times New Roman" w:hAnsi="Times New Roman" w:cs="Times New Roman"/>
          <w:b/>
          <w:shd w:val="clear" w:color="auto" w:fill="FFFFFF"/>
          <w:lang w:val="en-US"/>
        </w:rPr>
        <w:t>V</w:t>
      </w:r>
      <w:r w:rsidRPr="00FC2683">
        <w:rPr>
          <w:rFonts w:ascii="Times New Roman" w:hAnsi="Times New Roman" w:cs="Times New Roman"/>
          <w:b/>
          <w:shd w:val="clear" w:color="auto" w:fill="FFFFFF"/>
        </w:rPr>
        <w:t xml:space="preserve"> Песни)</w:t>
      </w:r>
    </w:p>
    <w:p w:rsidR="00601C61" w:rsidRPr="00FC2683" w:rsidRDefault="00CD41C8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shd w:val="clear" w:color="auto" w:fill="FFFFFF"/>
        </w:rPr>
      </w:pPr>
      <w:r w:rsidRPr="00FC2683">
        <w:rPr>
          <w:rFonts w:ascii="Times New Roman" w:hAnsi="Times New Roman" w:cs="Times New Roman"/>
          <w:shd w:val="clear" w:color="auto" w:fill="FFFFFF"/>
        </w:rPr>
        <w:t xml:space="preserve">Трехчастная композиция поэмы как символ пути человека от заблуждения к истине. Тема страдания и очищения. Данте и Вергилий. Данте и </w:t>
      </w:r>
      <w:proofErr w:type="spellStart"/>
      <w:r w:rsidRPr="00FC2683">
        <w:rPr>
          <w:rFonts w:ascii="Times New Roman" w:hAnsi="Times New Roman" w:cs="Times New Roman"/>
          <w:shd w:val="clear" w:color="auto" w:fill="FFFFFF"/>
        </w:rPr>
        <w:t>Беатриче</w:t>
      </w:r>
      <w:proofErr w:type="spellEnd"/>
      <w:r w:rsidRPr="00FC2683">
        <w:rPr>
          <w:rFonts w:ascii="Times New Roman" w:hAnsi="Times New Roman" w:cs="Times New Roman"/>
          <w:shd w:val="clear" w:color="auto" w:fill="FFFFFF"/>
        </w:rPr>
        <w:t>.</w:t>
      </w:r>
    </w:p>
    <w:p w:rsidR="00D26182" w:rsidRPr="00FC2683" w:rsidRDefault="00D26182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b/>
          <w:shd w:val="clear" w:color="auto" w:fill="FFFFFF"/>
        </w:rPr>
      </w:pPr>
    </w:p>
    <w:p w:rsidR="00CD41C8" w:rsidRPr="00FC2683" w:rsidRDefault="00601C61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FC2683">
        <w:rPr>
          <w:rFonts w:ascii="Times New Roman" w:hAnsi="Times New Roman" w:cs="Times New Roman"/>
          <w:b/>
          <w:shd w:val="clear" w:color="auto" w:fill="FFFFFF"/>
        </w:rPr>
        <w:t>Древнерусская литература</w:t>
      </w:r>
      <w:r w:rsidR="00CD41C8" w:rsidRPr="00FC2683">
        <w:rPr>
          <w:rFonts w:ascii="Times New Roman" w:hAnsi="Times New Roman" w:cs="Times New Roman"/>
          <w:b/>
        </w:rPr>
        <w:t>(</w:t>
      </w:r>
      <w:r w:rsidRPr="00FC2683">
        <w:rPr>
          <w:rFonts w:ascii="Times New Roman" w:hAnsi="Times New Roman" w:cs="Times New Roman"/>
          <w:b/>
        </w:rPr>
        <w:t>6</w:t>
      </w:r>
      <w:r w:rsidR="00CD41C8" w:rsidRPr="00FC2683">
        <w:rPr>
          <w:rFonts w:ascii="Times New Roman" w:hAnsi="Times New Roman" w:cs="Times New Roman"/>
          <w:b/>
        </w:rPr>
        <w:t xml:space="preserve"> час</w:t>
      </w:r>
      <w:r w:rsidRPr="00FC2683">
        <w:rPr>
          <w:rFonts w:ascii="Times New Roman" w:hAnsi="Times New Roman" w:cs="Times New Roman"/>
          <w:b/>
        </w:rPr>
        <w:t>ов</w:t>
      </w:r>
      <w:r w:rsidR="00CD41C8" w:rsidRPr="00FC2683">
        <w:rPr>
          <w:rFonts w:ascii="Times New Roman" w:hAnsi="Times New Roman" w:cs="Times New Roman"/>
          <w:b/>
        </w:rPr>
        <w:t>)</w:t>
      </w:r>
    </w:p>
    <w:p w:rsidR="00CD41C8" w:rsidRPr="00FC2683" w:rsidRDefault="00CD41C8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40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FC2683">
        <w:rPr>
          <w:rFonts w:ascii="Times New Roman" w:hAnsi="Times New Roman"/>
          <w:b w:val="0"/>
          <w:i w:val="0"/>
          <w:sz w:val="22"/>
          <w:szCs w:val="22"/>
        </w:rPr>
        <w:t xml:space="preserve">Патриотический пафос, поучительный характер и особенности образной системы древнерусской литературы. Истоки и начало древнерусской литературы, её христианско-православные корни. Многообразие жанров древнерусской литературы (летопись, слово, житие, поучение). </w:t>
      </w:r>
    </w:p>
    <w:p w:rsidR="00CD41C8" w:rsidRPr="00FC2683" w:rsidRDefault="00CD41C8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/>
        <w:jc w:val="both"/>
        <w:rPr>
          <w:rFonts w:ascii="Times New Roman" w:hAnsi="Times New Roman"/>
          <w:sz w:val="22"/>
          <w:szCs w:val="22"/>
        </w:rPr>
      </w:pPr>
      <w:r w:rsidRPr="00FC2683">
        <w:rPr>
          <w:rFonts w:ascii="Times New Roman" w:hAnsi="Times New Roman"/>
          <w:i w:val="0"/>
          <w:sz w:val="22"/>
          <w:szCs w:val="22"/>
        </w:rPr>
        <w:t xml:space="preserve">«Слово о полку Игореве» </w:t>
      </w:r>
    </w:p>
    <w:p w:rsidR="00CD41C8" w:rsidRPr="00FC2683" w:rsidRDefault="00CD41C8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Открытие "Слова…", его издание и изучение. Вопрос о времени создания и об авторстве "Слова…". Историческая основа памятника, его сюжет. Жанр и композиция "Слова…". Образ русской земли и нравственно-патриотическая идея "Слова". Образы русских князей. Характер князя Игоря. «Золотое слово» Святослава. Ярославна как идеальный образ русской женщины. Символика “Слова”, своеобразие авторского стиля. "Слово" и фольклорная традиция. Значение "Слова" для русской культуры. Переводы и переложения произведения.</w:t>
      </w:r>
    </w:p>
    <w:p w:rsidR="00CD41C8" w:rsidRPr="00FC2683" w:rsidRDefault="00601C61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b/>
          <w:i/>
        </w:rPr>
      </w:pPr>
      <w:r w:rsidRPr="00FC2683">
        <w:rPr>
          <w:rFonts w:ascii="Times New Roman" w:hAnsi="Times New Roman" w:cs="Times New Roman"/>
          <w:i/>
        </w:rPr>
        <w:t xml:space="preserve"> Сочинение по «Слову о полку Игореве»</w:t>
      </w:r>
    </w:p>
    <w:p w:rsidR="00D26182" w:rsidRPr="00FC2683" w:rsidRDefault="00D26182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b/>
          <w:shd w:val="clear" w:color="auto" w:fill="FFFFFF"/>
        </w:rPr>
      </w:pPr>
    </w:p>
    <w:p w:rsidR="00CD41C8" w:rsidRPr="00FC2683" w:rsidRDefault="00CD41C8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FC2683">
        <w:rPr>
          <w:rFonts w:ascii="Times New Roman" w:hAnsi="Times New Roman" w:cs="Times New Roman"/>
          <w:b/>
          <w:shd w:val="clear" w:color="auto" w:fill="FFFFFF"/>
        </w:rPr>
        <w:t>Литература эпохи Возрождения</w:t>
      </w:r>
    </w:p>
    <w:p w:rsidR="00CD41C8" w:rsidRPr="00FC2683" w:rsidRDefault="00CD41C8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FC2683">
        <w:rPr>
          <w:rFonts w:ascii="Times New Roman" w:hAnsi="Times New Roman" w:cs="Times New Roman"/>
          <w:b/>
          <w:shd w:val="clear" w:color="auto" w:fill="FFFFFF"/>
        </w:rPr>
        <w:t>У. Шекспир (2 часа)</w:t>
      </w:r>
    </w:p>
    <w:p w:rsidR="00CD41C8" w:rsidRPr="00FC2683" w:rsidRDefault="00CD41C8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Жизнь и творчество (обзор)</w:t>
      </w:r>
      <w:proofErr w:type="gramStart"/>
      <w:r w:rsidRPr="00FC2683">
        <w:rPr>
          <w:rFonts w:ascii="Times New Roman" w:hAnsi="Times New Roman" w:cs="Times New Roman"/>
        </w:rPr>
        <w:t>.</w:t>
      </w:r>
      <w:r w:rsidR="00D17F9D" w:rsidRPr="00FC2683">
        <w:rPr>
          <w:rFonts w:ascii="Times New Roman" w:hAnsi="Times New Roman" w:cs="Times New Roman"/>
        </w:rPr>
        <w:t>С</w:t>
      </w:r>
      <w:proofErr w:type="gramEnd"/>
      <w:r w:rsidR="00D17F9D" w:rsidRPr="00FC2683">
        <w:rPr>
          <w:rFonts w:ascii="Times New Roman" w:hAnsi="Times New Roman" w:cs="Times New Roman"/>
        </w:rPr>
        <w:t>онеты.</w:t>
      </w:r>
    </w:p>
    <w:p w:rsidR="00CD41C8" w:rsidRPr="00FC2683" w:rsidRDefault="00CD41C8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b/>
        </w:rPr>
      </w:pPr>
      <w:r w:rsidRPr="00FC2683">
        <w:rPr>
          <w:rFonts w:ascii="Times New Roman" w:hAnsi="Times New Roman" w:cs="Times New Roman"/>
          <w:b/>
        </w:rPr>
        <w:t>Трагедия «Гамлет».</w:t>
      </w:r>
    </w:p>
    <w:p w:rsidR="00D17F9D" w:rsidRPr="00FC2683" w:rsidRDefault="00CD41C8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 xml:space="preserve">Человеческий разум и «проклятые вопросы» бытия. Гамлет как рефлексирующий герой. Мысль и действие. Необходимость и бесчеловечность мести. Трагический характер конфликта в произведении. Гамлет в ряду «вечных» образов. </w:t>
      </w:r>
    </w:p>
    <w:p w:rsidR="00D26182" w:rsidRPr="00FC2683" w:rsidRDefault="00D26182" w:rsidP="001548FF">
      <w:pPr>
        <w:spacing w:after="0" w:line="240" w:lineRule="auto"/>
        <w:ind w:left="851" w:firstLine="567"/>
        <w:rPr>
          <w:rFonts w:ascii="Times New Roman" w:hAnsi="Times New Roman" w:cs="Times New Roman"/>
          <w:b/>
          <w:shd w:val="clear" w:color="auto" w:fill="FFFFFF"/>
        </w:rPr>
      </w:pPr>
    </w:p>
    <w:p w:rsidR="00CD41C8" w:rsidRPr="00FC2683" w:rsidRDefault="00D17F9D" w:rsidP="001548FF">
      <w:pPr>
        <w:spacing w:after="0" w:line="240" w:lineRule="auto"/>
        <w:ind w:left="851" w:firstLine="567"/>
        <w:rPr>
          <w:rFonts w:ascii="Times New Roman" w:hAnsi="Times New Roman" w:cs="Times New Roman"/>
          <w:b/>
          <w:shd w:val="clear" w:color="auto" w:fill="FFFFFF"/>
        </w:rPr>
      </w:pPr>
      <w:r w:rsidRPr="00FC2683">
        <w:rPr>
          <w:rFonts w:ascii="Times New Roman" w:hAnsi="Times New Roman" w:cs="Times New Roman"/>
          <w:b/>
          <w:shd w:val="clear" w:color="auto" w:fill="FFFFFF"/>
        </w:rPr>
        <w:t xml:space="preserve">Литература </w:t>
      </w:r>
      <w:r w:rsidR="00CD41C8" w:rsidRPr="00FC2683">
        <w:rPr>
          <w:rFonts w:ascii="Times New Roman" w:hAnsi="Times New Roman" w:cs="Times New Roman"/>
          <w:b/>
          <w:shd w:val="clear" w:color="auto" w:fill="FFFFFF"/>
        </w:rPr>
        <w:t xml:space="preserve"> XVIII века </w:t>
      </w:r>
      <w:r w:rsidR="00075671" w:rsidRPr="00FC2683">
        <w:rPr>
          <w:rFonts w:ascii="Times New Roman" w:hAnsi="Times New Roman" w:cs="Times New Roman"/>
          <w:b/>
          <w:shd w:val="clear" w:color="auto" w:fill="FFFFFF"/>
        </w:rPr>
        <w:t>(1 час)</w:t>
      </w:r>
    </w:p>
    <w:p w:rsidR="00CD41C8" w:rsidRPr="00FC2683" w:rsidRDefault="00CD41C8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Идейно-художественное своеобразие литературы  эпохи Просвещения</w:t>
      </w:r>
      <w:r w:rsidRPr="00FC2683">
        <w:rPr>
          <w:rFonts w:ascii="Times New Roman" w:hAnsi="Times New Roman" w:cs="Times New Roman"/>
          <w:b/>
        </w:rPr>
        <w:t>.</w:t>
      </w:r>
      <w:r w:rsidRPr="00FC2683">
        <w:rPr>
          <w:rFonts w:ascii="Times New Roman" w:hAnsi="Times New Roman" w:cs="Times New Roman"/>
        </w:rPr>
        <w:t>Классицизм как литературное направление. Идея гражданского служения, прославление величия и могущества Российского государства. Античность и классицизм. Сентиментализм как литературное направление. Зарождение в литературе антикрепостнической направленности.</w:t>
      </w:r>
    </w:p>
    <w:p w:rsidR="00D26182" w:rsidRPr="00FC2683" w:rsidRDefault="00D26182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</w:p>
    <w:p w:rsidR="00D17F9D" w:rsidRPr="00FC2683" w:rsidRDefault="00D17F9D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 xml:space="preserve">М.В. Ломоносов </w:t>
      </w:r>
      <w:r w:rsidRPr="00FC2683">
        <w:rPr>
          <w:rFonts w:ascii="Times New Roman" w:hAnsi="Times New Roman"/>
          <w:i w:val="0"/>
          <w:sz w:val="22"/>
          <w:szCs w:val="22"/>
        </w:rPr>
        <w:t>(1 час)</w:t>
      </w:r>
    </w:p>
    <w:p w:rsidR="00D17F9D" w:rsidRPr="00FC2683" w:rsidRDefault="00D17F9D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FC2683">
        <w:rPr>
          <w:rFonts w:ascii="Times New Roman" w:hAnsi="Times New Roman"/>
          <w:b w:val="0"/>
          <w:i w:val="0"/>
          <w:sz w:val="22"/>
          <w:szCs w:val="22"/>
        </w:rPr>
        <w:t xml:space="preserve">Жизнь и творчество (обзор). </w:t>
      </w:r>
    </w:p>
    <w:p w:rsidR="00D17F9D" w:rsidRPr="00FC2683" w:rsidRDefault="00D17F9D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i w:val="0"/>
          <w:sz w:val="22"/>
          <w:szCs w:val="22"/>
        </w:rPr>
      </w:pPr>
      <w:r w:rsidRPr="00FC2683">
        <w:rPr>
          <w:rFonts w:ascii="Times New Roman" w:hAnsi="Times New Roman"/>
          <w:i w:val="0"/>
          <w:sz w:val="22"/>
          <w:szCs w:val="22"/>
        </w:rPr>
        <w:t>«Ода на день восшествия на Всероссийский престол Ее Величества государыни Императрицы Елисаветы Петровны, 1747 года» (фрагменты).</w:t>
      </w:r>
    </w:p>
    <w:p w:rsidR="00D17F9D" w:rsidRPr="00FC2683" w:rsidRDefault="00D17F9D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Жанр оды. Прославление в оде важнейших ценностей русского Просвещения: мира, родины, науки. Средства создания образа идеального монарха.</w:t>
      </w:r>
    </w:p>
    <w:p w:rsidR="00D26182" w:rsidRPr="00FC2683" w:rsidRDefault="00D26182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</w:p>
    <w:p w:rsidR="00D17F9D" w:rsidRPr="00FC2683" w:rsidRDefault="00D17F9D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lastRenderedPageBreak/>
        <w:t xml:space="preserve">Г.Р. Державин </w:t>
      </w:r>
      <w:r w:rsidRPr="00FC2683">
        <w:rPr>
          <w:rFonts w:ascii="Times New Roman" w:hAnsi="Times New Roman"/>
          <w:i w:val="0"/>
          <w:sz w:val="22"/>
          <w:szCs w:val="22"/>
        </w:rPr>
        <w:t>(2 часа)</w:t>
      </w:r>
    </w:p>
    <w:p w:rsidR="00D17F9D" w:rsidRPr="00FC2683" w:rsidRDefault="00D17F9D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shd w:val="clear" w:color="auto" w:fill="FFFFFF"/>
        </w:rPr>
      </w:pPr>
      <w:r w:rsidRPr="00FC2683">
        <w:rPr>
          <w:rFonts w:ascii="Times New Roman" w:hAnsi="Times New Roman" w:cs="Times New Roman"/>
        </w:rPr>
        <w:t>Жизнь и творчество (обзор)</w:t>
      </w:r>
    </w:p>
    <w:p w:rsidR="00D17F9D" w:rsidRPr="00FC2683" w:rsidRDefault="00D17F9D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FC2683">
        <w:rPr>
          <w:rFonts w:ascii="Times New Roman" w:hAnsi="Times New Roman" w:cs="Times New Roman"/>
          <w:b/>
          <w:shd w:val="clear" w:color="auto" w:fill="FFFFFF"/>
        </w:rPr>
        <w:t>Стихотворения</w:t>
      </w:r>
      <w:proofErr w:type="gramStart"/>
      <w:r w:rsidRPr="00FC2683">
        <w:rPr>
          <w:rFonts w:ascii="Times New Roman" w:hAnsi="Times New Roman" w:cs="Times New Roman"/>
          <w:b/>
          <w:shd w:val="clear" w:color="auto" w:fill="FFFFFF"/>
        </w:rPr>
        <w:t>:«</w:t>
      </w:r>
      <w:proofErr w:type="gramEnd"/>
      <w:r w:rsidRPr="00FC2683">
        <w:rPr>
          <w:rFonts w:ascii="Times New Roman" w:hAnsi="Times New Roman" w:cs="Times New Roman"/>
          <w:b/>
          <w:shd w:val="clear" w:color="auto" w:fill="FFFFFF"/>
        </w:rPr>
        <w:t>Фелица», «Памятник».</w:t>
      </w:r>
    </w:p>
    <w:p w:rsidR="00D17F9D" w:rsidRPr="00FC2683" w:rsidRDefault="00D17F9D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 xml:space="preserve">Традиция и новаторство в поэзии Г.Р. Державина. Жанры поэзии Державина. Отражение в лирике поэта представлений о подлинных жизненных ценностях. Философская проблематика произведений Державина. Взгляды Державина на поэта и поэзию, гражданский пафос его лирики. </w:t>
      </w:r>
    </w:p>
    <w:p w:rsidR="001D7AA3" w:rsidRPr="00FC2683" w:rsidRDefault="001D7AA3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b/>
          <w:color w:val="FF0000"/>
          <w:shd w:val="clear" w:color="auto" w:fill="FFFFFF"/>
        </w:rPr>
      </w:pPr>
    </w:p>
    <w:p w:rsidR="00D4534B" w:rsidRPr="00FC2683" w:rsidRDefault="001548FF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FC2683">
        <w:rPr>
          <w:rFonts w:ascii="Times New Roman" w:hAnsi="Times New Roman" w:cs="Times New Roman"/>
          <w:b/>
          <w:shd w:val="clear" w:color="auto" w:fill="FFFFFF"/>
        </w:rPr>
        <w:t>Гораций</w:t>
      </w:r>
      <w:r w:rsidR="006C088A" w:rsidRPr="00FC2683">
        <w:rPr>
          <w:rFonts w:ascii="Times New Roman" w:hAnsi="Times New Roman" w:cs="Times New Roman"/>
          <w:b/>
          <w:shd w:val="clear" w:color="auto" w:fill="FFFFFF"/>
        </w:rPr>
        <w:t xml:space="preserve"> (1 час)</w:t>
      </w:r>
    </w:p>
    <w:p w:rsidR="001D7AA3" w:rsidRPr="00FC2683" w:rsidRDefault="001D7AA3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FC2683">
        <w:rPr>
          <w:rFonts w:ascii="Times New Roman" w:hAnsi="Times New Roman" w:cs="Times New Roman"/>
          <w:b/>
          <w:shd w:val="clear" w:color="auto" w:fill="FFFFFF"/>
        </w:rPr>
        <w:t>«Я воздвиг памятник…»</w:t>
      </w:r>
    </w:p>
    <w:p w:rsidR="001D7AA3" w:rsidRPr="00FC2683" w:rsidRDefault="001D7AA3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b w:val="0"/>
          <w:i w:val="0"/>
          <w:sz w:val="22"/>
          <w:szCs w:val="22"/>
          <w:shd w:val="clear" w:color="auto" w:fill="FFFFFF"/>
        </w:rPr>
      </w:pPr>
      <w:r w:rsidRPr="00FC2683">
        <w:rPr>
          <w:rFonts w:ascii="Times New Roman" w:hAnsi="Times New Roman"/>
          <w:b w:val="0"/>
          <w:i w:val="0"/>
          <w:sz w:val="22"/>
          <w:szCs w:val="22"/>
          <w:shd w:val="clear" w:color="auto" w:fill="FFFFFF"/>
        </w:rPr>
        <w:t xml:space="preserve">Слово о поэте. Поэтическое творчество в системе человеческого бытия.  Традиции </w:t>
      </w:r>
      <w:proofErr w:type="spellStart"/>
      <w:r w:rsidRPr="00FC2683">
        <w:rPr>
          <w:rFonts w:ascii="Times New Roman" w:hAnsi="Times New Roman"/>
          <w:b w:val="0"/>
          <w:i w:val="0"/>
          <w:sz w:val="22"/>
          <w:szCs w:val="22"/>
          <w:shd w:val="clear" w:color="auto" w:fill="FFFFFF"/>
        </w:rPr>
        <w:t>горацианской</w:t>
      </w:r>
      <w:proofErr w:type="spellEnd"/>
      <w:r w:rsidRPr="00FC2683">
        <w:rPr>
          <w:rFonts w:ascii="Times New Roman" w:hAnsi="Times New Roman"/>
          <w:b w:val="0"/>
          <w:i w:val="0"/>
          <w:sz w:val="22"/>
          <w:szCs w:val="22"/>
          <w:shd w:val="clear" w:color="auto" w:fill="FFFFFF"/>
        </w:rPr>
        <w:t xml:space="preserve"> оды в творчестве Державина и Пушкина. </w:t>
      </w:r>
    </w:p>
    <w:p w:rsidR="00D26182" w:rsidRPr="00FC2683" w:rsidRDefault="00D26182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</w:p>
    <w:p w:rsidR="00D17F9D" w:rsidRPr="00FC2683" w:rsidRDefault="00D17F9D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i w:val="0"/>
          <w:sz w:val="22"/>
          <w:szCs w:val="22"/>
        </w:rPr>
      </w:pPr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 xml:space="preserve">А.Н. Радищев </w:t>
      </w:r>
      <w:r w:rsidRPr="00FC2683">
        <w:rPr>
          <w:rFonts w:ascii="Times New Roman" w:hAnsi="Times New Roman"/>
          <w:i w:val="0"/>
          <w:sz w:val="22"/>
          <w:szCs w:val="22"/>
        </w:rPr>
        <w:t>(1 час)</w:t>
      </w:r>
    </w:p>
    <w:p w:rsidR="00D17F9D" w:rsidRPr="00FC2683" w:rsidRDefault="00D17F9D" w:rsidP="001548FF">
      <w:pPr>
        <w:widowControl w:val="0"/>
        <w:spacing w:after="0" w:line="240" w:lineRule="auto"/>
        <w:ind w:left="851" w:right="473" w:firstLine="567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Слово о писателе.</w:t>
      </w:r>
    </w:p>
    <w:p w:rsidR="00D17F9D" w:rsidRPr="00FC2683" w:rsidRDefault="00D17F9D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b/>
        </w:rPr>
        <w:t>«Путешествие из Петербурга в Москву»</w:t>
      </w:r>
      <w:r w:rsidRPr="00FC2683">
        <w:rPr>
          <w:rFonts w:ascii="Times New Roman" w:hAnsi="Times New Roman" w:cs="Times New Roman"/>
        </w:rPr>
        <w:t xml:space="preserve"> (обзор).</w:t>
      </w:r>
    </w:p>
    <w:p w:rsidR="00CD41C8" w:rsidRPr="00FC2683" w:rsidRDefault="00D17F9D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Отражение в "Путешествии…" просветительских взглядов автора. Быт и нравы крепостнической Руси в книге Радищева, ее гражданский пафос. Черты классицизма и сентиментализма в "Путешествии…". Жанр путешествия как форма панорамного изображения русской жизни.</w:t>
      </w:r>
    </w:p>
    <w:p w:rsidR="00C05C4D" w:rsidRPr="00FC2683" w:rsidRDefault="00C05C4D" w:rsidP="001548FF">
      <w:pPr>
        <w:widowControl w:val="0"/>
        <w:spacing w:after="0" w:line="240" w:lineRule="auto"/>
        <w:ind w:right="473"/>
        <w:jc w:val="both"/>
        <w:rPr>
          <w:rFonts w:ascii="Times New Roman" w:hAnsi="Times New Roman" w:cs="Times New Roman"/>
          <w:b/>
          <w:shd w:val="clear" w:color="auto" w:fill="FFFFFF"/>
        </w:rPr>
      </w:pPr>
    </w:p>
    <w:p w:rsidR="00CD41C8" w:rsidRPr="00FC2683" w:rsidRDefault="00CD41C8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FC2683">
        <w:rPr>
          <w:rFonts w:ascii="Times New Roman" w:hAnsi="Times New Roman" w:cs="Times New Roman"/>
          <w:b/>
          <w:shd w:val="clear" w:color="auto" w:fill="FFFFFF"/>
        </w:rPr>
        <w:t>Европейская литература эпохи Просвещения</w:t>
      </w:r>
    </w:p>
    <w:p w:rsidR="00CD41C8" w:rsidRPr="00FC2683" w:rsidRDefault="00CD41C8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>И.-В. Гете (</w:t>
      </w:r>
      <w:r w:rsidR="00D17F9D"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>2</w:t>
      </w:r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>час</w:t>
      </w:r>
      <w:r w:rsidR="00D17F9D"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>а</w:t>
      </w:r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>)</w:t>
      </w:r>
    </w:p>
    <w:p w:rsidR="00CD41C8" w:rsidRPr="00FC2683" w:rsidRDefault="00CD41C8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FC2683">
        <w:rPr>
          <w:rFonts w:ascii="Times New Roman" w:hAnsi="Times New Roman"/>
          <w:b w:val="0"/>
          <w:i w:val="0"/>
          <w:sz w:val="22"/>
          <w:szCs w:val="22"/>
        </w:rPr>
        <w:t>Жизнь и творчество (обзор).</w:t>
      </w:r>
    </w:p>
    <w:p w:rsidR="00CD41C8" w:rsidRPr="00FC2683" w:rsidRDefault="00CD41C8" w:rsidP="001548FF">
      <w:pPr>
        <w:pStyle w:val="21"/>
        <w:widowControl w:val="0"/>
        <w:spacing w:after="0" w:line="240" w:lineRule="auto"/>
        <w:ind w:left="851" w:right="473" w:firstLine="567"/>
        <w:rPr>
          <w:sz w:val="22"/>
          <w:szCs w:val="22"/>
        </w:rPr>
      </w:pPr>
      <w:r w:rsidRPr="00FC2683">
        <w:rPr>
          <w:b/>
          <w:sz w:val="22"/>
          <w:szCs w:val="22"/>
        </w:rPr>
        <w:t>Трагедия «Фауст»</w:t>
      </w:r>
      <w:r w:rsidRPr="00FC2683">
        <w:rPr>
          <w:sz w:val="22"/>
          <w:szCs w:val="22"/>
        </w:rPr>
        <w:t xml:space="preserve"> (фрагменты).</w:t>
      </w:r>
    </w:p>
    <w:p w:rsidR="00CD41C8" w:rsidRPr="00FC2683" w:rsidRDefault="00CD41C8" w:rsidP="001548FF">
      <w:pPr>
        <w:pStyle w:val="21"/>
        <w:widowControl w:val="0"/>
        <w:spacing w:after="0" w:line="240" w:lineRule="auto"/>
        <w:ind w:left="851" w:right="473" w:firstLine="567"/>
        <w:rPr>
          <w:sz w:val="22"/>
          <w:szCs w:val="22"/>
        </w:rPr>
      </w:pPr>
      <w:r w:rsidRPr="00FC2683">
        <w:rPr>
          <w:sz w:val="22"/>
          <w:szCs w:val="22"/>
        </w:rPr>
        <w:t xml:space="preserve">Интерпретация народной легенды о докторе Фаусте. Диалектика добра и зла. Фауст и Мефистофель. Фауст и Маргарита. Жажда познания как свойство человеческого духа. </w:t>
      </w:r>
    </w:p>
    <w:p w:rsidR="00CD41C8" w:rsidRPr="00FC2683" w:rsidRDefault="00D17F9D" w:rsidP="001548FF">
      <w:pPr>
        <w:pStyle w:val="4"/>
        <w:keepNext w:val="0"/>
        <w:widowControl w:val="0"/>
        <w:spacing w:before="0" w:after="0"/>
        <w:ind w:left="851" w:right="473" w:firstLine="567"/>
        <w:rPr>
          <w:rStyle w:val="ac"/>
          <w:rFonts w:ascii="Times New Roman" w:hAnsi="Times New Roman"/>
          <w:sz w:val="22"/>
          <w:szCs w:val="22"/>
        </w:rPr>
      </w:pPr>
      <w:r w:rsidRPr="00FC2683">
        <w:rPr>
          <w:rStyle w:val="ac"/>
          <w:rFonts w:ascii="Times New Roman" w:hAnsi="Times New Roman"/>
          <w:sz w:val="22"/>
          <w:szCs w:val="22"/>
        </w:rPr>
        <w:t>Л</w:t>
      </w:r>
      <w:r w:rsidR="00CD41C8" w:rsidRPr="00FC2683">
        <w:rPr>
          <w:rStyle w:val="ac"/>
          <w:rFonts w:ascii="Times New Roman" w:hAnsi="Times New Roman"/>
          <w:sz w:val="22"/>
          <w:szCs w:val="22"/>
        </w:rPr>
        <w:t xml:space="preserve">итература XIX века </w:t>
      </w:r>
    </w:p>
    <w:p w:rsidR="00CD41C8" w:rsidRPr="00FC2683" w:rsidRDefault="00CD41C8" w:rsidP="001548FF">
      <w:pPr>
        <w:pStyle w:val="a3"/>
        <w:widowControl w:val="0"/>
        <w:ind w:left="851" w:right="473" w:firstLine="567"/>
        <w:jc w:val="both"/>
        <w:rPr>
          <w:sz w:val="22"/>
          <w:szCs w:val="22"/>
        </w:rPr>
      </w:pPr>
      <w:r w:rsidRPr="00FC2683">
        <w:rPr>
          <w:sz w:val="22"/>
          <w:szCs w:val="22"/>
        </w:rPr>
        <w:t>Новое понимание человека в его связях с национальной ист</w:t>
      </w:r>
      <w:r w:rsidR="00A325E2" w:rsidRPr="00FC2683">
        <w:rPr>
          <w:sz w:val="22"/>
          <w:szCs w:val="22"/>
        </w:rPr>
        <w:t>орией (Отечественная война 1812</w:t>
      </w:r>
      <w:r w:rsidRPr="00FC2683">
        <w:rPr>
          <w:sz w:val="22"/>
          <w:szCs w:val="22"/>
        </w:rPr>
        <w:t xml:space="preserve">г., восстание декабристов, отмена крепостного права). Осмысление русской литературой ценностей европейской и мировой культуры. Романтизм как литературное направление. Воплощение в литературе романтических ценностей. Соотношение мечты и действительности в романтических произведениях. Конфликт романтического героя с миром. Особенности романтического пейзажа. Формирование представлений о национальной самобытности. А. С. Пушкин как основоположник новой русской литературы. Роль литературы в формировании русского языка. </w:t>
      </w:r>
    </w:p>
    <w:p w:rsidR="00A325E2" w:rsidRPr="00FC2683" w:rsidRDefault="00CD41C8" w:rsidP="001548FF">
      <w:pPr>
        <w:pStyle w:val="a3"/>
        <w:widowControl w:val="0"/>
        <w:ind w:left="851" w:right="473" w:firstLine="567"/>
        <w:jc w:val="both"/>
        <w:rPr>
          <w:sz w:val="22"/>
          <w:szCs w:val="22"/>
        </w:rPr>
      </w:pPr>
      <w:r w:rsidRPr="00FC2683">
        <w:rPr>
          <w:sz w:val="22"/>
          <w:szCs w:val="22"/>
        </w:rPr>
        <w:t>Проблема личности и общества. Тип героя-индивидуалиста. Образ «героя времени». Образ человека-праведника. Образ русской женщины и проблема женского счастья. Человек в ситуации нравственного выбора. Интерес русских писателей к проблеме народа</w:t>
      </w:r>
      <w:proofErr w:type="gramStart"/>
      <w:r w:rsidRPr="00FC2683">
        <w:rPr>
          <w:sz w:val="22"/>
          <w:szCs w:val="22"/>
        </w:rPr>
        <w:t>.Р</w:t>
      </w:r>
      <w:proofErr w:type="gramEnd"/>
      <w:r w:rsidRPr="00FC2683">
        <w:rPr>
          <w:sz w:val="22"/>
          <w:szCs w:val="22"/>
        </w:rPr>
        <w:t>еализм в русской литературе, многообразие реалистических тенденций. Историзм и психологизм в литературе. Нравственные и философские искания русских писателей. Глубинная, таинственная связь человека и природы.</w:t>
      </w:r>
    </w:p>
    <w:p w:rsidR="0073070A" w:rsidRPr="00FC2683" w:rsidRDefault="0073070A" w:rsidP="001548FF">
      <w:pPr>
        <w:pStyle w:val="a3"/>
        <w:widowControl w:val="0"/>
        <w:ind w:left="851" w:right="473" w:firstLine="567"/>
        <w:jc w:val="both"/>
        <w:rPr>
          <w:sz w:val="22"/>
          <w:szCs w:val="22"/>
        </w:rPr>
      </w:pPr>
    </w:p>
    <w:p w:rsidR="0073070A" w:rsidRPr="00FC2683" w:rsidRDefault="0073070A" w:rsidP="001548FF">
      <w:pPr>
        <w:pStyle w:val="a3"/>
        <w:widowControl w:val="0"/>
        <w:ind w:left="851" w:right="473" w:firstLine="567"/>
        <w:jc w:val="both"/>
        <w:rPr>
          <w:b/>
          <w:sz w:val="22"/>
          <w:szCs w:val="22"/>
        </w:rPr>
      </w:pPr>
      <w:r w:rsidRPr="00FC2683">
        <w:rPr>
          <w:b/>
          <w:sz w:val="22"/>
          <w:szCs w:val="22"/>
        </w:rPr>
        <w:t>Н.М.Карамзин (1час)</w:t>
      </w:r>
    </w:p>
    <w:p w:rsidR="0073070A" w:rsidRPr="00FC2683" w:rsidRDefault="0073070A" w:rsidP="001548FF">
      <w:pPr>
        <w:pStyle w:val="a3"/>
        <w:widowControl w:val="0"/>
        <w:ind w:left="851" w:right="473" w:firstLine="567"/>
        <w:jc w:val="both"/>
        <w:rPr>
          <w:sz w:val="22"/>
          <w:szCs w:val="22"/>
        </w:rPr>
      </w:pPr>
      <w:r w:rsidRPr="00FC2683">
        <w:rPr>
          <w:i/>
          <w:sz w:val="22"/>
          <w:szCs w:val="22"/>
        </w:rPr>
        <w:t>Сентиментализм</w:t>
      </w:r>
      <w:r w:rsidRPr="00FC2683">
        <w:rPr>
          <w:sz w:val="22"/>
          <w:szCs w:val="22"/>
        </w:rPr>
        <w:t xml:space="preserve"> как литературное направление. </w:t>
      </w:r>
    </w:p>
    <w:p w:rsidR="0073070A" w:rsidRPr="00FC2683" w:rsidRDefault="0073070A" w:rsidP="001548FF">
      <w:pPr>
        <w:pStyle w:val="a3"/>
        <w:widowControl w:val="0"/>
        <w:ind w:left="851" w:right="473" w:firstLine="567"/>
        <w:jc w:val="both"/>
        <w:rPr>
          <w:sz w:val="22"/>
          <w:szCs w:val="22"/>
        </w:rPr>
      </w:pPr>
      <w:r w:rsidRPr="00FC2683">
        <w:rPr>
          <w:sz w:val="22"/>
          <w:szCs w:val="22"/>
        </w:rPr>
        <w:t>Жизнь и творчество (обзор).</w:t>
      </w:r>
    </w:p>
    <w:p w:rsidR="0073070A" w:rsidRPr="00FC2683" w:rsidRDefault="0073070A" w:rsidP="001548FF">
      <w:pPr>
        <w:pStyle w:val="a3"/>
        <w:widowControl w:val="0"/>
        <w:ind w:left="851" w:right="473" w:firstLine="567"/>
        <w:jc w:val="both"/>
        <w:rPr>
          <w:sz w:val="22"/>
          <w:szCs w:val="22"/>
        </w:rPr>
      </w:pPr>
      <w:r w:rsidRPr="00FC2683">
        <w:rPr>
          <w:sz w:val="22"/>
          <w:szCs w:val="22"/>
        </w:rPr>
        <w:t>Повесть «Бедная Лиза». Утверждение общечеловеческих ценностей.</w:t>
      </w:r>
    </w:p>
    <w:p w:rsidR="0073070A" w:rsidRPr="00FC2683" w:rsidRDefault="0073070A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shd w:val="clear" w:color="auto" w:fill="FFFFFF"/>
        </w:rPr>
      </w:pPr>
      <w:r w:rsidRPr="00FC2683">
        <w:rPr>
          <w:rFonts w:ascii="Times New Roman" w:hAnsi="Times New Roman" w:cs="Times New Roman"/>
          <w:shd w:val="clear" w:color="auto" w:fill="FFFFFF"/>
        </w:rPr>
        <w:t>Внимание писателя к внутреннему миру героини. Новые черты русской литературы.</w:t>
      </w:r>
    </w:p>
    <w:p w:rsidR="00D26182" w:rsidRPr="00FC2683" w:rsidRDefault="00D26182" w:rsidP="001548FF">
      <w:pPr>
        <w:widowControl w:val="0"/>
        <w:spacing w:after="0" w:line="240" w:lineRule="auto"/>
        <w:ind w:right="473"/>
        <w:rPr>
          <w:rFonts w:ascii="Times New Roman" w:hAnsi="Times New Roman" w:cs="Times New Roman"/>
        </w:rPr>
      </w:pPr>
    </w:p>
    <w:p w:rsidR="0073070A" w:rsidRPr="00FC2683" w:rsidRDefault="00CD41C8" w:rsidP="001548FF">
      <w:pPr>
        <w:widowControl w:val="0"/>
        <w:spacing w:after="0" w:line="240" w:lineRule="auto"/>
        <w:ind w:left="851" w:right="473" w:firstLine="567"/>
        <w:rPr>
          <w:rFonts w:ascii="Times New Roman" w:hAnsi="Times New Roman" w:cs="Times New Roman"/>
          <w:b/>
        </w:rPr>
      </w:pPr>
      <w:r w:rsidRPr="00FC2683">
        <w:rPr>
          <w:rFonts w:ascii="Times New Roman" w:hAnsi="Times New Roman"/>
          <w:b/>
          <w:shd w:val="clear" w:color="auto" w:fill="FFFFFF"/>
        </w:rPr>
        <w:t xml:space="preserve">В.А. Жуковский </w:t>
      </w:r>
      <w:r w:rsidR="00A325E2" w:rsidRPr="00FC2683">
        <w:rPr>
          <w:rFonts w:ascii="Times New Roman" w:hAnsi="Times New Roman"/>
          <w:b/>
          <w:shd w:val="clear" w:color="auto" w:fill="FFFFFF"/>
        </w:rPr>
        <w:t>(1</w:t>
      </w:r>
      <w:r w:rsidRPr="00FC2683">
        <w:rPr>
          <w:rFonts w:ascii="Times New Roman" w:hAnsi="Times New Roman"/>
          <w:b/>
        </w:rPr>
        <w:t xml:space="preserve"> час)</w:t>
      </w:r>
    </w:p>
    <w:p w:rsidR="00CD41C8" w:rsidRPr="00FC2683" w:rsidRDefault="0073070A" w:rsidP="001548FF">
      <w:pPr>
        <w:widowControl w:val="0"/>
        <w:spacing w:after="0" w:line="240" w:lineRule="auto"/>
        <w:ind w:left="851" w:right="473" w:firstLine="567"/>
        <w:rPr>
          <w:rFonts w:ascii="Times New Roman" w:hAnsi="Times New Roman" w:cs="Times New Roman"/>
          <w:b/>
        </w:rPr>
      </w:pPr>
      <w:r w:rsidRPr="00FC2683">
        <w:rPr>
          <w:rFonts w:ascii="Times New Roman" w:hAnsi="Times New Roman" w:cs="Times New Roman"/>
          <w:i/>
        </w:rPr>
        <w:t>Романтизм</w:t>
      </w:r>
      <w:r w:rsidRPr="00FC2683">
        <w:rPr>
          <w:rFonts w:ascii="Times New Roman" w:hAnsi="Times New Roman" w:cs="Times New Roman"/>
        </w:rPr>
        <w:t xml:space="preserve"> как литературное направление.</w:t>
      </w:r>
    </w:p>
    <w:p w:rsidR="00CD41C8" w:rsidRPr="00FC2683" w:rsidRDefault="00CD41C8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Жизнь и творчество (обзор).</w:t>
      </w:r>
    </w:p>
    <w:p w:rsidR="00CD41C8" w:rsidRPr="00FC2683" w:rsidRDefault="00CD41C8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Стихотворения: “Море”, "Невыразимое" (возможен выбор двух других стихотворений).</w:t>
      </w:r>
    </w:p>
    <w:p w:rsidR="00CD41C8" w:rsidRPr="00FC2683" w:rsidRDefault="00CD41C8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FC2683">
        <w:rPr>
          <w:rFonts w:ascii="Times New Roman" w:hAnsi="Times New Roman"/>
          <w:i w:val="0"/>
          <w:sz w:val="22"/>
          <w:szCs w:val="22"/>
        </w:rPr>
        <w:t>Баллада   «Светлана»</w:t>
      </w:r>
      <w:proofErr w:type="gramStart"/>
      <w:r w:rsidRPr="00FC2683">
        <w:rPr>
          <w:rFonts w:ascii="Times New Roman" w:hAnsi="Times New Roman"/>
          <w:i w:val="0"/>
          <w:sz w:val="22"/>
          <w:szCs w:val="22"/>
        </w:rPr>
        <w:t>.</w:t>
      </w:r>
      <w:r w:rsidRPr="00FC2683">
        <w:rPr>
          <w:rFonts w:ascii="Times New Roman" w:hAnsi="Times New Roman"/>
          <w:b w:val="0"/>
          <w:i w:val="0"/>
          <w:sz w:val="22"/>
          <w:szCs w:val="22"/>
        </w:rPr>
        <w:t>Б</w:t>
      </w:r>
      <w:proofErr w:type="gramEnd"/>
      <w:r w:rsidRPr="00FC2683">
        <w:rPr>
          <w:rFonts w:ascii="Times New Roman" w:hAnsi="Times New Roman"/>
          <w:b w:val="0"/>
          <w:i w:val="0"/>
          <w:sz w:val="22"/>
          <w:szCs w:val="22"/>
        </w:rPr>
        <w:t>аллада как лироэпический жанр. Сюжетные особенности баллад В.А. Жуковского. Образная система баллады “Светлана”, ее фольклорная основа. Нравственное содержание баллады.</w:t>
      </w:r>
    </w:p>
    <w:p w:rsidR="00A325E2" w:rsidRPr="00FC2683" w:rsidRDefault="00CD41C8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 xml:space="preserve">Черты романтизма в лирике В.А. Жуковского. Тема человека и природы, соотношение мечты и действительности в лирике поэта. </w:t>
      </w:r>
    </w:p>
    <w:p w:rsidR="00D4534B" w:rsidRPr="00FC2683" w:rsidRDefault="00D4534B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b/>
          <w:shd w:val="clear" w:color="auto" w:fill="FFFFFF"/>
        </w:rPr>
      </w:pPr>
    </w:p>
    <w:p w:rsidR="00A325E2" w:rsidRPr="00FC2683" w:rsidRDefault="00A325E2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FC2683">
        <w:rPr>
          <w:rFonts w:ascii="Times New Roman" w:hAnsi="Times New Roman" w:cs="Times New Roman"/>
          <w:b/>
          <w:shd w:val="clear" w:color="auto" w:fill="FFFFFF"/>
        </w:rPr>
        <w:t>Европейская литература эпохи Романтизма</w:t>
      </w:r>
    </w:p>
    <w:p w:rsidR="00A325E2" w:rsidRPr="00FC2683" w:rsidRDefault="00A325E2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>Дж. Г. Байрон (1 час)</w:t>
      </w:r>
    </w:p>
    <w:p w:rsidR="00A325E2" w:rsidRPr="00FC2683" w:rsidRDefault="00A325E2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lastRenderedPageBreak/>
        <w:t>Жизнь и творчество (обзор).</w:t>
      </w:r>
    </w:p>
    <w:p w:rsidR="00A325E2" w:rsidRPr="00FC2683" w:rsidRDefault="00A325E2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b/>
        </w:rPr>
      </w:pPr>
      <w:r w:rsidRPr="00FC2683">
        <w:rPr>
          <w:rFonts w:ascii="Times New Roman" w:hAnsi="Times New Roman" w:cs="Times New Roman"/>
          <w:b/>
        </w:rPr>
        <w:t>Поэма «Корсар.</w:t>
      </w:r>
    </w:p>
    <w:p w:rsidR="00A325E2" w:rsidRPr="00FC2683" w:rsidRDefault="00A325E2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Романтизм поэзии Байрона. Своеобразие “байронического”  героя, загадочность мотивов его поступков. Нравственный максимализм авторской позиции. Вера и скепсис в художественном мире Байрона.</w:t>
      </w:r>
    </w:p>
    <w:p w:rsidR="00D26182" w:rsidRPr="00FC2683" w:rsidRDefault="00D26182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</w:p>
    <w:p w:rsidR="00CD41C8" w:rsidRPr="00FC2683" w:rsidRDefault="00CD41C8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>А.С. Грибоедов (9 часов)</w:t>
      </w:r>
    </w:p>
    <w:p w:rsidR="00CD41C8" w:rsidRPr="00FC2683" w:rsidRDefault="00CD41C8" w:rsidP="001548FF">
      <w:pPr>
        <w:widowControl w:val="0"/>
        <w:tabs>
          <w:tab w:val="left" w:pos="7380"/>
          <w:tab w:val="left" w:pos="8100"/>
        </w:tabs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 xml:space="preserve">Жизнь и творчество </w:t>
      </w:r>
    </w:p>
    <w:p w:rsidR="00CD41C8" w:rsidRPr="00FC2683" w:rsidRDefault="00CD41C8" w:rsidP="001548FF">
      <w:pPr>
        <w:widowControl w:val="0"/>
        <w:tabs>
          <w:tab w:val="left" w:pos="7380"/>
          <w:tab w:val="left" w:pos="8100"/>
        </w:tabs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b/>
        </w:rPr>
      </w:pPr>
      <w:r w:rsidRPr="00FC2683">
        <w:rPr>
          <w:rFonts w:ascii="Times New Roman" w:hAnsi="Times New Roman" w:cs="Times New Roman"/>
          <w:b/>
        </w:rPr>
        <w:t xml:space="preserve">Комедия «Горе от ума» </w:t>
      </w:r>
    </w:p>
    <w:p w:rsidR="00CD41C8" w:rsidRPr="00FC2683" w:rsidRDefault="00CD41C8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b/>
        </w:rPr>
      </w:pPr>
      <w:r w:rsidRPr="00FC2683">
        <w:rPr>
          <w:rFonts w:ascii="Times New Roman" w:hAnsi="Times New Roman" w:cs="Times New Roman"/>
        </w:rPr>
        <w:t xml:space="preserve">Специфика жанра комедии. Искусство построения интриги (любовный и социально-психологический конфликт). Смысл названия и проблема ума в комедии. Чацкий и </w:t>
      </w:r>
      <w:proofErr w:type="spellStart"/>
      <w:r w:rsidRPr="00FC2683">
        <w:rPr>
          <w:rFonts w:ascii="Times New Roman" w:hAnsi="Times New Roman" w:cs="Times New Roman"/>
        </w:rPr>
        <w:t>фамусовская</w:t>
      </w:r>
      <w:proofErr w:type="spellEnd"/>
      <w:r w:rsidRPr="00FC2683">
        <w:rPr>
          <w:rFonts w:ascii="Times New Roman" w:hAnsi="Times New Roman" w:cs="Times New Roman"/>
        </w:rPr>
        <w:t xml:space="preserve"> Москва. Мастерство драматурга в создании характеров (Софья, Молчалин, Репетилов и др.). "Открытость" финала пьесы, его нравственно-философское звучание. Черты классицизма и реализма в комедии, образность и афористичность ее языка.</w:t>
      </w:r>
    </w:p>
    <w:p w:rsidR="00CD41C8" w:rsidRPr="00FC2683" w:rsidRDefault="00CD41C8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 xml:space="preserve">Анализ комедии в </w:t>
      </w:r>
      <w:proofErr w:type="gramStart"/>
      <w:r w:rsidRPr="00FC2683">
        <w:rPr>
          <w:rFonts w:ascii="Times New Roman" w:hAnsi="Times New Roman" w:cs="Times New Roman"/>
        </w:rPr>
        <w:t>критическом</w:t>
      </w:r>
      <w:proofErr w:type="gramEnd"/>
      <w:r w:rsidRPr="00FC2683">
        <w:rPr>
          <w:rFonts w:ascii="Times New Roman" w:hAnsi="Times New Roman" w:cs="Times New Roman"/>
        </w:rPr>
        <w:t xml:space="preserve"> этюдеИ.А. Гончарова “</w:t>
      </w:r>
      <w:proofErr w:type="spellStart"/>
      <w:r w:rsidRPr="00FC2683">
        <w:rPr>
          <w:rFonts w:ascii="Times New Roman" w:hAnsi="Times New Roman" w:cs="Times New Roman"/>
        </w:rPr>
        <w:t>Мильон</w:t>
      </w:r>
      <w:proofErr w:type="spellEnd"/>
      <w:r w:rsidRPr="00FC2683">
        <w:rPr>
          <w:rFonts w:ascii="Times New Roman" w:hAnsi="Times New Roman" w:cs="Times New Roman"/>
        </w:rPr>
        <w:t xml:space="preserve"> терзаний”.</w:t>
      </w:r>
    </w:p>
    <w:p w:rsidR="00CD41C8" w:rsidRPr="00FC2683" w:rsidRDefault="00A325E2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i/>
        </w:rPr>
      </w:pPr>
      <w:r w:rsidRPr="00FC2683">
        <w:rPr>
          <w:rFonts w:ascii="Times New Roman" w:hAnsi="Times New Roman" w:cs="Times New Roman"/>
          <w:i/>
        </w:rPr>
        <w:t>Сочинение по комедии А.С. Грибоедова «Горе от ума»</w:t>
      </w:r>
    </w:p>
    <w:p w:rsidR="00D26182" w:rsidRPr="00FC2683" w:rsidRDefault="00D26182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</w:p>
    <w:p w:rsidR="00CD41C8" w:rsidRPr="00FC2683" w:rsidRDefault="00CD41C8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>А.С. Пушкин (</w:t>
      </w:r>
      <w:r w:rsidR="00A325E2"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>1</w:t>
      </w:r>
      <w:r w:rsidR="00075671"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>7</w:t>
      </w:r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 xml:space="preserve"> час</w:t>
      </w:r>
      <w:r w:rsidR="00A325E2"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>ов</w:t>
      </w:r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>)</w:t>
      </w:r>
    </w:p>
    <w:p w:rsidR="00CD41C8" w:rsidRPr="00FC2683" w:rsidRDefault="00CD41C8" w:rsidP="001548FF">
      <w:pPr>
        <w:widowControl w:val="0"/>
        <w:spacing w:after="0" w:line="240" w:lineRule="auto"/>
        <w:ind w:left="851" w:right="473" w:firstLine="567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Жизнь и творчество</w:t>
      </w:r>
      <w:r w:rsidRPr="00FC2683">
        <w:rPr>
          <w:rFonts w:ascii="Times New Roman" w:hAnsi="Times New Roman" w:cs="Times New Roman"/>
          <w:b/>
        </w:rPr>
        <w:t>.</w:t>
      </w:r>
    </w:p>
    <w:p w:rsidR="00CD41C8" w:rsidRPr="00FC2683" w:rsidRDefault="00CD41C8" w:rsidP="001548FF">
      <w:pPr>
        <w:pStyle w:val="a5"/>
        <w:tabs>
          <w:tab w:val="left" w:pos="7920"/>
          <w:tab w:val="left" w:pos="8100"/>
        </w:tabs>
        <w:spacing w:after="0"/>
        <w:ind w:left="851" w:right="473" w:firstLine="567"/>
        <w:rPr>
          <w:b/>
          <w:sz w:val="22"/>
          <w:szCs w:val="22"/>
        </w:rPr>
      </w:pPr>
      <w:r w:rsidRPr="00FC2683">
        <w:rPr>
          <w:b/>
          <w:sz w:val="22"/>
          <w:szCs w:val="22"/>
        </w:rPr>
        <w:t>Стихотворения:</w:t>
      </w:r>
    </w:p>
    <w:p w:rsidR="00CD41C8" w:rsidRPr="00FC2683" w:rsidRDefault="00CD41C8" w:rsidP="001548FF">
      <w:pPr>
        <w:pStyle w:val="a5"/>
        <w:tabs>
          <w:tab w:val="left" w:pos="7920"/>
          <w:tab w:val="left" w:pos="8100"/>
        </w:tabs>
        <w:spacing w:after="0"/>
        <w:ind w:left="851" w:right="473" w:firstLine="567"/>
        <w:rPr>
          <w:b/>
          <w:sz w:val="22"/>
          <w:szCs w:val="22"/>
        </w:rPr>
      </w:pPr>
      <w:r w:rsidRPr="00FC2683">
        <w:rPr>
          <w:b/>
          <w:sz w:val="22"/>
          <w:szCs w:val="22"/>
        </w:rPr>
        <w:t>«К Чаадаеву», «К морю», «Пророк», «Анчар», «На холмах Грузии лежит ночная мгла…», «Я вас любил: любовь еще, быть может…», «Бесы», «Я памятник себе воздвиг нерукотворный…»</w:t>
      </w:r>
      <w:proofErr w:type="gramStart"/>
      <w:r w:rsidRPr="00FC2683">
        <w:rPr>
          <w:b/>
          <w:sz w:val="22"/>
          <w:szCs w:val="22"/>
        </w:rPr>
        <w:t>;«</w:t>
      </w:r>
      <w:proofErr w:type="gramEnd"/>
      <w:r w:rsidRPr="00FC2683">
        <w:rPr>
          <w:b/>
          <w:sz w:val="22"/>
          <w:szCs w:val="22"/>
        </w:rPr>
        <w:t>Деревня», «Осень»).</w:t>
      </w:r>
    </w:p>
    <w:p w:rsidR="00CD41C8" w:rsidRPr="00FC2683" w:rsidRDefault="00CD41C8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Поэтическое новаторство Пушкина, трансформация традиционных жанров в пушкинской лирике. Основные мотивы поэзии Пушкина (свобода, любовь, дружба, творчество), их развитие на разных этапах его творческого пути. Образно-стилистическое богатство и философская глубина лирики Пушкина. Гармония мысли и образа. "Чувства добрые" как нравственная основа пушкинской лирики.</w:t>
      </w:r>
    </w:p>
    <w:p w:rsidR="00CD41C8" w:rsidRPr="00FC2683" w:rsidRDefault="00CD41C8" w:rsidP="001548FF">
      <w:pPr>
        <w:pStyle w:val="a5"/>
        <w:tabs>
          <w:tab w:val="left" w:pos="7380"/>
          <w:tab w:val="left" w:pos="8100"/>
        </w:tabs>
        <w:spacing w:after="0"/>
        <w:ind w:left="851" w:right="473" w:firstLine="540"/>
        <w:rPr>
          <w:b/>
          <w:i/>
          <w:sz w:val="22"/>
          <w:szCs w:val="22"/>
        </w:rPr>
      </w:pPr>
      <w:r w:rsidRPr="00FC2683">
        <w:rPr>
          <w:b/>
          <w:sz w:val="22"/>
          <w:szCs w:val="22"/>
        </w:rPr>
        <w:t>Поэма «Цыганы»</w:t>
      </w:r>
      <w:r w:rsidR="00A325E2" w:rsidRPr="00FC2683">
        <w:rPr>
          <w:b/>
          <w:i/>
          <w:sz w:val="22"/>
          <w:szCs w:val="22"/>
        </w:rPr>
        <w:t>.</w:t>
      </w:r>
    </w:p>
    <w:p w:rsidR="00CD41C8" w:rsidRPr="00FC2683" w:rsidRDefault="00CD41C8" w:rsidP="001548FF">
      <w:pPr>
        <w:pStyle w:val="a5"/>
        <w:tabs>
          <w:tab w:val="left" w:pos="7380"/>
          <w:tab w:val="left" w:pos="8100"/>
        </w:tabs>
        <w:spacing w:after="0"/>
        <w:ind w:left="851" w:right="473" w:firstLine="540"/>
        <w:rPr>
          <w:sz w:val="22"/>
          <w:szCs w:val="22"/>
        </w:rPr>
      </w:pPr>
      <w:r w:rsidRPr="00FC2683">
        <w:rPr>
          <w:sz w:val="22"/>
          <w:szCs w:val="22"/>
        </w:rPr>
        <w:t>Черты романтизма в произведении. Образ главного героя: переосмысление байроновского типа. Свобода и своеволие, столкновение Алеко с жизненной философией цыган. Смысл финала поэмы.</w:t>
      </w:r>
    </w:p>
    <w:p w:rsidR="00CD41C8" w:rsidRPr="00FC2683" w:rsidRDefault="00CD41C8" w:rsidP="001548FF">
      <w:pPr>
        <w:pStyle w:val="a5"/>
        <w:tabs>
          <w:tab w:val="left" w:pos="7380"/>
          <w:tab w:val="left" w:pos="8100"/>
        </w:tabs>
        <w:spacing w:after="0"/>
        <w:ind w:left="851" w:right="473" w:firstLine="540"/>
        <w:rPr>
          <w:color w:val="000000"/>
          <w:sz w:val="22"/>
          <w:szCs w:val="22"/>
        </w:rPr>
      </w:pPr>
      <w:r w:rsidRPr="00FC2683">
        <w:rPr>
          <w:b/>
          <w:color w:val="000000"/>
          <w:sz w:val="22"/>
          <w:szCs w:val="22"/>
        </w:rPr>
        <w:t>«Моцарт и Сальери»</w:t>
      </w:r>
      <w:r w:rsidR="00A325E2" w:rsidRPr="00FC2683">
        <w:rPr>
          <w:color w:val="000000"/>
          <w:sz w:val="22"/>
          <w:szCs w:val="22"/>
        </w:rPr>
        <w:t>.</w:t>
      </w:r>
    </w:p>
    <w:p w:rsidR="00CD41C8" w:rsidRPr="00FC2683" w:rsidRDefault="00CD41C8" w:rsidP="001548FF">
      <w:pPr>
        <w:pStyle w:val="a5"/>
        <w:tabs>
          <w:tab w:val="left" w:pos="7380"/>
          <w:tab w:val="left" w:pos="8100"/>
        </w:tabs>
        <w:spacing w:after="0"/>
        <w:ind w:left="851" w:right="473" w:firstLine="540"/>
        <w:rPr>
          <w:color w:val="000000"/>
          <w:sz w:val="22"/>
          <w:szCs w:val="22"/>
        </w:rPr>
      </w:pPr>
      <w:r w:rsidRPr="00FC2683">
        <w:rPr>
          <w:color w:val="000000"/>
          <w:sz w:val="22"/>
          <w:szCs w:val="22"/>
        </w:rPr>
        <w:t>«Гений и злодейство» как главная тема в трагедии. Спор о сущности творчества и различных путях служения искусству.</w:t>
      </w:r>
    </w:p>
    <w:p w:rsidR="00CD41C8" w:rsidRPr="00FC2683" w:rsidRDefault="00CD41C8" w:rsidP="001548FF">
      <w:pPr>
        <w:widowControl w:val="0"/>
        <w:tabs>
          <w:tab w:val="left" w:pos="7380"/>
          <w:tab w:val="left" w:pos="8100"/>
        </w:tabs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b/>
        </w:rPr>
      </w:pPr>
      <w:r w:rsidRPr="00FC2683">
        <w:rPr>
          <w:rFonts w:ascii="Times New Roman" w:hAnsi="Times New Roman" w:cs="Times New Roman"/>
          <w:b/>
        </w:rPr>
        <w:t xml:space="preserve">Роман в стихах «Евгений Онегин» </w:t>
      </w:r>
    </w:p>
    <w:p w:rsidR="00CD41C8" w:rsidRPr="00FC2683" w:rsidRDefault="00CD41C8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b/>
        </w:rPr>
      </w:pPr>
      <w:r w:rsidRPr="00FC2683">
        <w:rPr>
          <w:rFonts w:ascii="Times New Roman" w:hAnsi="Times New Roman" w:cs="Times New Roman"/>
        </w:rPr>
        <w:t>Своеобразие жанра и композиции романа в стихах. Единство эпического и лирического начал. Образ автора в произведении. Сюжетные линии романа и темы лирических отступлений. Образ Онегина и тип "лишнего человека" в русской литературе. Онегин и Ленский. Татьяна как «милый идеал» Пушкина. Тема любви и долга в романе. Нравственно-философская проблематика произведения. Проблема финала.  Реализм и энциклопедизм романа. Онегинская строфа.</w:t>
      </w:r>
    </w:p>
    <w:p w:rsidR="00A325E2" w:rsidRPr="00FC2683" w:rsidRDefault="00CD41C8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Оценка художественных открытий А. С. Пушкина в критике В.Г. Белинского (фрагменты статей 8, 9 из цикла «Сочинения Александра Пушкина»).</w:t>
      </w:r>
    </w:p>
    <w:p w:rsidR="00A325E2" w:rsidRPr="00FC2683" w:rsidRDefault="00A325E2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i/>
        </w:rPr>
      </w:pPr>
      <w:r w:rsidRPr="00FC2683">
        <w:rPr>
          <w:rFonts w:ascii="Times New Roman" w:hAnsi="Times New Roman" w:cs="Times New Roman"/>
          <w:i/>
        </w:rPr>
        <w:t>Сочинение по творчеству А.С. Пушкина.</w:t>
      </w:r>
    </w:p>
    <w:p w:rsidR="00D26182" w:rsidRPr="00FC2683" w:rsidRDefault="00D26182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</w:p>
    <w:p w:rsidR="00A325E2" w:rsidRPr="00FC2683" w:rsidRDefault="00A325E2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>М.Ю. Лермонтов (14 часов)</w:t>
      </w:r>
    </w:p>
    <w:p w:rsidR="00A325E2" w:rsidRPr="00FC2683" w:rsidRDefault="00A325E2" w:rsidP="001548FF">
      <w:pPr>
        <w:widowControl w:val="0"/>
        <w:spacing w:after="0" w:line="240" w:lineRule="auto"/>
        <w:ind w:left="851" w:right="473" w:firstLine="567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Жизнь и творчество</w:t>
      </w:r>
      <w:r w:rsidRPr="00FC2683">
        <w:rPr>
          <w:rFonts w:ascii="Times New Roman" w:hAnsi="Times New Roman" w:cs="Times New Roman"/>
          <w:b/>
        </w:rPr>
        <w:t>.</w:t>
      </w:r>
    </w:p>
    <w:p w:rsidR="00A325E2" w:rsidRPr="00FC2683" w:rsidRDefault="00A325E2" w:rsidP="001548FF">
      <w:pPr>
        <w:pStyle w:val="a5"/>
        <w:tabs>
          <w:tab w:val="left" w:pos="7380"/>
          <w:tab w:val="left" w:pos="8100"/>
        </w:tabs>
        <w:spacing w:after="0"/>
        <w:ind w:left="851" w:right="473" w:firstLine="567"/>
        <w:rPr>
          <w:b/>
          <w:sz w:val="22"/>
          <w:szCs w:val="22"/>
        </w:rPr>
      </w:pPr>
      <w:r w:rsidRPr="00FC2683">
        <w:rPr>
          <w:b/>
          <w:sz w:val="22"/>
          <w:szCs w:val="22"/>
        </w:rPr>
        <w:t>Стихотворения</w:t>
      </w:r>
      <w:proofErr w:type="gramStart"/>
      <w:r w:rsidRPr="00FC2683">
        <w:rPr>
          <w:b/>
          <w:sz w:val="22"/>
          <w:szCs w:val="22"/>
        </w:rPr>
        <w:t>:</w:t>
      </w:r>
      <w:r w:rsidRPr="00FC2683">
        <w:rPr>
          <w:sz w:val="22"/>
          <w:szCs w:val="22"/>
        </w:rPr>
        <w:t>«</w:t>
      </w:r>
      <w:proofErr w:type="gramEnd"/>
      <w:r w:rsidRPr="00FC2683">
        <w:rPr>
          <w:b/>
          <w:sz w:val="22"/>
          <w:szCs w:val="22"/>
        </w:rPr>
        <w:t>Парус», «Смерть Поэта», «Когда волнуется желтеющая нива…», «Дума», «Поэт» («Отделкой золотой блистает мой кинжал…),«Молитва» («В минуту жизни трудную…»), «И скучно и грустно», «Нет, не тебя так пылко я люблю…», «Родина», «Пророк».</w:t>
      </w:r>
    </w:p>
    <w:p w:rsidR="00A325E2" w:rsidRPr="00FC2683" w:rsidRDefault="00A325E2" w:rsidP="001548FF">
      <w:pPr>
        <w:widowControl w:val="0"/>
        <w:spacing w:after="0" w:line="240" w:lineRule="auto"/>
        <w:ind w:left="851" w:right="473"/>
        <w:jc w:val="both"/>
        <w:rPr>
          <w:rFonts w:ascii="Times New Roman" w:hAnsi="Times New Roman" w:cs="Times New Roman"/>
          <w:b/>
        </w:rPr>
      </w:pPr>
      <w:r w:rsidRPr="00FC2683">
        <w:rPr>
          <w:rFonts w:ascii="Times New Roman" w:hAnsi="Times New Roman" w:cs="Times New Roman"/>
          <w:b/>
        </w:rPr>
        <w:tab/>
      </w:r>
      <w:r w:rsidRPr="00FC2683">
        <w:rPr>
          <w:rFonts w:ascii="Times New Roman" w:hAnsi="Times New Roman" w:cs="Times New Roman"/>
        </w:rPr>
        <w:t xml:space="preserve">Развитие в творчестве М. Ю. Лермонтова пушкинских традиций. Основные мотивы лирики: тоска по идеалу, одиночество, жажда любви и гармонии. Образ поэта в лермонтовской лирике. Поэт и его поколение. Тема родины. Природа и человек в философской лирике Лермонтова. </w:t>
      </w:r>
    </w:p>
    <w:p w:rsidR="00A325E2" w:rsidRPr="00FC2683" w:rsidRDefault="00A325E2" w:rsidP="001548FF">
      <w:pPr>
        <w:widowControl w:val="0"/>
        <w:tabs>
          <w:tab w:val="left" w:pos="7380"/>
          <w:tab w:val="left" w:pos="8100"/>
        </w:tabs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b/>
        </w:rPr>
      </w:pPr>
      <w:r w:rsidRPr="00FC2683">
        <w:rPr>
          <w:rFonts w:ascii="Times New Roman" w:hAnsi="Times New Roman" w:cs="Times New Roman"/>
          <w:b/>
        </w:rPr>
        <w:t>Роман «Герой нашего времени».</w:t>
      </w:r>
    </w:p>
    <w:p w:rsidR="00A325E2" w:rsidRPr="00FC2683" w:rsidRDefault="00A325E2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shd w:val="clear" w:color="auto" w:fill="FFFFFF"/>
        </w:rPr>
      </w:pPr>
      <w:r w:rsidRPr="00FC2683">
        <w:rPr>
          <w:rFonts w:ascii="Times New Roman" w:hAnsi="Times New Roman" w:cs="Times New Roman"/>
        </w:rPr>
        <w:t xml:space="preserve">Жанр социально-психологического романа. Образы повествователей, особенности композиции произведения, ее роль в раскрытии образа Печорина. Печорин в ряду героев романа (Максим </w:t>
      </w:r>
      <w:proofErr w:type="spellStart"/>
      <w:r w:rsidRPr="00FC2683">
        <w:rPr>
          <w:rFonts w:ascii="Times New Roman" w:hAnsi="Times New Roman" w:cs="Times New Roman"/>
        </w:rPr>
        <w:t>Максимыч</w:t>
      </w:r>
      <w:proofErr w:type="spellEnd"/>
      <w:r w:rsidRPr="00FC2683">
        <w:rPr>
          <w:rFonts w:ascii="Times New Roman" w:hAnsi="Times New Roman" w:cs="Times New Roman"/>
        </w:rPr>
        <w:t xml:space="preserve">, горцы, контрабандисты, Грушницкий, представители "водяного общества", Вернер, </w:t>
      </w:r>
      <w:proofErr w:type="spellStart"/>
      <w:r w:rsidRPr="00FC2683">
        <w:rPr>
          <w:rFonts w:ascii="Times New Roman" w:hAnsi="Times New Roman" w:cs="Times New Roman"/>
        </w:rPr>
        <w:t>Вуличас</w:t>
      </w:r>
      <w:proofErr w:type="spellEnd"/>
      <w:r w:rsidRPr="00FC2683">
        <w:rPr>
          <w:rFonts w:ascii="Times New Roman" w:hAnsi="Times New Roman" w:cs="Times New Roman"/>
        </w:rPr>
        <w:t xml:space="preserve">). Тема любви и женские образы в романе. Печорин в галерее "лишних людей". Нравственно-философская проблематика произведения, проблема судьбы. Черты романтизма и реализма в романе. </w:t>
      </w:r>
    </w:p>
    <w:p w:rsidR="00D01126" w:rsidRPr="00FC2683" w:rsidRDefault="00A325E2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i/>
        </w:rPr>
      </w:pPr>
      <w:r w:rsidRPr="00FC2683">
        <w:rPr>
          <w:rFonts w:ascii="Times New Roman" w:hAnsi="Times New Roman" w:cs="Times New Roman"/>
          <w:i/>
        </w:rPr>
        <w:lastRenderedPageBreak/>
        <w:t>Сочинение по творчествуМ.Ю.Лермонтова.</w:t>
      </w:r>
    </w:p>
    <w:p w:rsidR="00D26182" w:rsidRPr="00FC2683" w:rsidRDefault="00D26182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</w:p>
    <w:p w:rsidR="00D01126" w:rsidRPr="00FC2683" w:rsidRDefault="00D01126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 xml:space="preserve">К.Н. Батюшков (1 час) </w:t>
      </w:r>
    </w:p>
    <w:p w:rsidR="00D01126" w:rsidRPr="00FC2683" w:rsidRDefault="00D01126" w:rsidP="001548FF">
      <w:pPr>
        <w:widowControl w:val="0"/>
        <w:spacing w:after="0" w:line="240" w:lineRule="auto"/>
        <w:ind w:left="851" w:right="473" w:firstLine="567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Слово о поэте.</w:t>
      </w:r>
    </w:p>
    <w:p w:rsidR="00D01126" w:rsidRPr="00FC2683" w:rsidRDefault="00D01126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i w:val="0"/>
          <w:sz w:val="22"/>
          <w:szCs w:val="22"/>
        </w:rPr>
      </w:pPr>
      <w:r w:rsidRPr="00FC2683">
        <w:rPr>
          <w:rFonts w:ascii="Times New Roman" w:hAnsi="Times New Roman"/>
          <w:i w:val="0"/>
          <w:sz w:val="22"/>
          <w:szCs w:val="22"/>
        </w:rPr>
        <w:t>Стихотворения: «Мой гений», «Пробуждение», «Есть наслаждение и в дикости лесов…»</w:t>
      </w:r>
    </w:p>
    <w:p w:rsidR="00D01126" w:rsidRPr="00FC2683" w:rsidRDefault="00D01126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Батюшков как представитель «легкой» поэзии, «поэт радости» (А.С. Пушкин). Свобода, музыкальность стиха и сложность, подвижность человеческих чу</w:t>
      </w:r>
      <w:proofErr w:type="gramStart"/>
      <w:r w:rsidRPr="00FC2683">
        <w:rPr>
          <w:rFonts w:ascii="Times New Roman" w:hAnsi="Times New Roman" w:cs="Times New Roman"/>
        </w:rPr>
        <w:t>вств в ст</w:t>
      </w:r>
      <w:proofErr w:type="gramEnd"/>
      <w:r w:rsidRPr="00FC2683">
        <w:rPr>
          <w:rFonts w:ascii="Times New Roman" w:hAnsi="Times New Roman" w:cs="Times New Roman"/>
        </w:rPr>
        <w:t>ихотворениях Батюшкова.</w:t>
      </w:r>
    </w:p>
    <w:p w:rsidR="002B52F5" w:rsidRPr="00FC2683" w:rsidRDefault="002B52F5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</w:p>
    <w:p w:rsidR="00D01126" w:rsidRPr="00FC2683" w:rsidRDefault="00D01126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 xml:space="preserve">А.В. Кольцов (1 час) </w:t>
      </w:r>
    </w:p>
    <w:p w:rsidR="00D01126" w:rsidRPr="00FC2683" w:rsidRDefault="00D01126" w:rsidP="001548FF">
      <w:pPr>
        <w:pStyle w:val="aa"/>
        <w:widowControl w:val="0"/>
        <w:ind w:left="851" w:right="473" w:firstLine="567"/>
        <w:rPr>
          <w:rFonts w:ascii="Times New Roman" w:hAnsi="Times New Roman"/>
          <w:sz w:val="22"/>
          <w:szCs w:val="22"/>
        </w:rPr>
      </w:pPr>
      <w:r w:rsidRPr="00FC2683">
        <w:rPr>
          <w:rFonts w:ascii="Times New Roman" w:hAnsi="Times New Roman"/>
          <w:sz w:val="22"/>
          <w:szCs w:val="22"/>
        </w:rPr>
        <w:t>Слово о поэте.</w:t>
      </w:r>
    </w:p>
    <w:p w:rsidR="00D01126" w:rsidRPr="00FC2683" w:rsidRDefault="00D01126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b/>
        </w:rPr>
      </w:pPr>
      <w:r w:rsidRPr="00FC2683">
        <w:rPr>
          <w:rFonts w:ascii="Times New Roman" w:hAnsi="Times New Roman" w:cs="Times New Roman"/>
          <w:b/>
        </w:rPr>
        <w:t>Стихотворения: «Не шуми ты, рожь…», «Разлука», «Лес».</w:t>
      </w:r>
    </w:p>
    <w:p w:rsidR="00A325E2" w:rsidRPr="00FC2683" w:rsidRDefault="00D01126" w:rsidP="00181D08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 xml:space="preserve"> Одушевленная жизнь природы в стихотворениях Кольцова. Близость творчества поэта народным песням и индивидуальный характер образности. Горе и радость сердца простого человека в поэзии Кольцова.</w:t>
      </w:r>
    </w:p>
    <w:p w:rsidR="002B52F5" w:rsidRPr="00FC2683" w:rsidRDefault="002B52F5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b/>
          <w:shd w:val="clear" w:color="auto" w:fill="FFFFFF"/>
        </w:rPr>
      </w:pPr>
    </w:p>
    <w:p w:rsidR="00CD41C8" w:rsidRPr="00FC2683" w:rsidRDefault="00CD41C8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b/>
        </w:rPr>
      </w:pPr>
      <w:r w:rsidRPr="00FC2683">
        <w:rPr>
          <w:rFonts w:ascii="Times New Roman" w:hAnsi="Times New Roman" w:cs="Times New Roman"/>
          <w:b/>
          <w:shd w:val="clear" w:color="auto" w:fill="FFFFFF"/>
        </w:rPr>
        <w:t xml:space="preserve">Е.А. Баратынский (1 час) </w:t>
      </w:r>
    </w:p>
    <w:p w:rsidR="00CD41C8" w:rsidRPr="00FC2683" w:rsidRDefault="00CD41C8" w:rsidP="001548FF">
      <w:pPr>
        <w:widowControl w:val="0"/>
        <w:spacing w:after="0" w:line="240" w:lineRule="auto"/>
        <w:ind w:left="851" w:right="473" w:firstLine="567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Слово о поэте.</w:t>
      </w:r>
    </w:p>
    <w:p w:rsidR="00CD41C8" w:rsidRPr="00FC2683" w:rsidRDefault="00CD41C8" w:rsidP="001548FF">
      <w:pPr>
        <w:widowControl w:val="0"/>
        <w:spacing w:after="0" w:line="240" w:lineRule="auto"/>
        <w:ind w:left="851" w:right="473" w:firstLine="567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b/>
        </w:rPr>
        <w:t>Стихотворения: «Мой дар убог и голос мой негромок…», «Муза», «Разуверение»</w:t>
      </w:r>
      <w:r w:rsidR="00D01126" w:rsidRPr="00FC2683">
        <w:rPr>
          <w:rFonts w:ascii="Times New Roman" w:hAnsi="Times New Roman" w:cs="Times New Roman"/>
          <w:b/>
        </w:rPr>
        <w:t>.</w:t>
      </w:r>
    </w:p>
    <w:p w:rsidR="00D01126" w:rsidRPr="00FC2683" w:rsidRDefault="00CD41C8" w:rsidP="00181D08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Баратынский как представитель «поэзии мысли». Русские корни и национальный характер поэзии Баратынского. Творчество как обитель души. Жанр элегии в лирике Баратынского. Осмысление темы  поэта и поэзии.</w:t>
      </w:r>
    </w:p>
    <w:p w:rsidR="002B52F5" w:rsidRPr="00FC2683" w:rsidRDefault="002B52F5" w:rsidP="001548FF">
      <w:pPr>
        <w:widowControl w:val="0"/>
        <w:spacing w:after="0" w:line="240" w:lineRule="auto"/>
        <w:ind w:left="851" w:right="473" w:firstLine="567"/>
        <w:rPr>
          <w:rFonts w:ascii="Times New Roman" w:hAnsi="Times New Roman" w:cs="Times New Roman"/>
          <w:b/>
          <w:shd w:val="clear" w:color="auto" w:fill="FFFFFF"/>
        </w:rPr>
      </w:pPr>
    </w:p>
    <w:p w:rsidR="00CD41C8" w:rsidRPr="00FC2683" w:rsidRDefault="00CD41C8" w:rsidP="001548FF">
      <w:pPr>
        <w:widowControl w:val="0"/>
        <w:spacing w:after="0" w:line="240" w:lineRule="auto"/>
        <w:ind w:left="851" w:right="473" w:firstLine="567"/>
        <w:rPr>
          <w:rFonts w:ascii="Times New Roman" w:hAnsi="Times New Roman" w:cs="Times New Roman"/>
          <w:b/>
        </w:rPr>
      </w:pPr>
      <w:r w:rsidRPr="00FC2683">
        <w:rPr>
          <w:rFonts w:ascii="Times New Roman" w:hAnsi="Times New Roman" w:cs="Times New Roman"/>
          <w:b/>
          <w:shd w:val="clear" w:color="auto" w:fill="FFFFFF"/>
        </w:rPr>
        <w:t>Н.В. Гоголь (1</w:t>
      </w:r>
      <w:r w:rsidR="00D01126" w:rsidRPr="00FC2683">
        <w:rPr>
          <w:rFonts w:ascii="Times New Roman" w:hAnsi="Times New Roman" w:cs="Times New Roman"/>
          <w:b/>
          <w:shd w:val="clear" w:color="auto" w:fill="FFFFFF"/>
        </w:rPr>
        <w:t>3</w:t>
      </w:r>
      <w:r w:rsidRPr="00FC2683">
        <w:rPr>
          <w:rFonts w:ascii="Times New Roman" w:hAnsi="Times New Roman" w:cs="Times New Roman"/>
          <w:b/>
          <w:shd w:val="clear" w:color="auto" w:fill="FFFFFF"/>
        </w:rPr>
        <w:t xml:space="preserve"> час)</w:t>
      </w:r>
    </w:p>
    <w:p w:rsidR="00CD41C8" w:rsidRPr="00FC2683" w:rsidRDefault="00CD41C8" w:rsidP="001548FF">
      <w:pPr>
        <w:pStyle w:val="FR1"/>
        <w:widowControl w:val="0"/>
        <w:ind w:left="851" w:right="473" w:firstLine="567"/>
        <w:jc w:val="left"/>
        <w:rPr>
          <w:rFonts w:ascii="Times New Roman" w:hAnsi="Times New Roman"/>
          <w:b/>
          <w:sz w:val="22"/>
          <w:szCs w:val="22"/>
        </w:rPr>
      </w:pPr>
      <w:r w:rsidRPr="00FC2683">
        <w:rPr>
          <w:rFonts w:ascii="Times New Roman" w:hAnsi="Times New Roman"/>
          <w:sz w:val="22"/>
          <w:szCs w:val="22"/>
        </w:rPr>
        <w:t>Жизнь и творчество</w:t>
      </w:r>
      <w:r w:rsidRPr="00FC2683">
        <w:rPr>
          <w:rFonts w:ascii="Times New Roman" w:hAnsi="Times New Roman"/>
          <w:b/>
          <w:sz w:val="22"/>
          <w:szCs w:val="22"/>
        </w:rPr>
        <w:t>.</w:t>
      </w:r>
    </w:p>
    <w:p w:rsidR="00CD41C8" w:rsidRPr="00FC2683" w:rsidRDefault="00CD41C8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b/>
        </w:rPr>
      </w:pPr>
      <w:r w:rsidRPr="00FC2683">
        <w:rPr>
          <w:rFonts w:ascii="Times New Roman" w:hAnsi="Times New Roman" w:cs="Times New Roman"/>
          <w:b/>
        </w:rPr>
        <w:t>Поэма «Мертвые души» (I том).</w:t>
      </w:r>
    </w:p>
    <w:p w:rsidR="00CD41C8" w:rsidRPr="00FC2683" w:rsidRDefault="00CD41C8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b w:val="0"/>
          <w:i w:val="0"/>
          <w:sz w:val="22"/>
          <w:szCs w:val="22"/>
          <w:shd w:val="clear" w:color="auto" w:fill="FFFFFF"/>
        </w:rPr>
      </w:pPr>
      <w:r w:rsidRPr="00FC2683">
        <w:rPr>
          <w:rFonts w:ascii="Times New Roman" w:hAnsi="Times New Roman"/>
          <w:b w:val="0"/>
          <w:i w:val="0"/>
          <w:sz w:val="22"/>
          <w:szCs w:val="22"/>
        </w:rPr>
        <w:t xml:space="preserve">История замысла, жанр и композиция поэмы, логика последовательности ее глав. Авантюра Чичикова как сюжетная основа повествования. Место Чичикова в системе образов. Образы помещиков и чиновников и средства их создания. Место в сюжете поэмы “Повести о капитане Копейкине” и притчи о </w:t>
      </w:r>
      <w:proofErr w:type="spellStart"/>
      <w:r w:rsidRPr="00FC2683">
        <w:rPr>
          <w:rFonts w:ascii="Times New Roman" w:hAnsi="Times New Roman"/>
          <w:b w:val="0"/>
          <w:i w:val="0"/>
          <w:sz w:val="22"/>
          <w:szCs w:val="22"/>
        </w:rPr>
        <w:t>МокииКифовиче</w:t>
      </w:r>
      <w:proofErr w:type="spellEnd"/>
      <w:r w:rsidRPr="00FC2683">
        <w:rPr>
          <w:rFonts w:ascii="Times New Roman" w:hAnsi="Times New Roman"/>
          <w:b w:val="0"/>
          <w:i w:val="0"/>
          <w:sz w:val="22"/>
          <w:szCs w:val="22"/>
        </w:rPr>
        <w:t xml:space="preserve"> и </w:t>
      </w:r>
      <w:proofErr w:type="spellStart"/>
      <w:r w:rsidRPr="00FC2683">
        <w:rPr>
          <w:rFonts w:ascii="Times New Roman" w:hAnsi="Times New Roman"/>
          <w:b w:val="0"/>
          <w:i w:val="0"/>
          <w:sz w:val="22"/>
          <w:szCs w:val="22"/>
        </w:rPr>
        <w:t>КифеМокиевиче</w:t>
      </w:r>
      <w:proofErr w:type="spellEnd"/>
      <w:r w:rsidRPr="00FC2683">
        <w:rPr>
          <w:rFonts w:ascii="Times New Roman" w:hAnsi="Times New Roman"/>
          <w:b w:val="0"/>
          <w:i w:val="0"/>
          <w:sz w:val="22"/>
          <w:szCs w:val="22"/>
        </w:rPr>
        <w:t>. Смысл названия произведения. Души мертвые и живые в поэме. Лирические отступления в поэме, образ Руси и мотив дороги. Художественные особенности прозы Гоголя (прием контраста, роль гиперболы и сравнения, алогизм и лиризм в повествовании). Своеобразие гоголевского реализма.</w:t>
      </w:r>
    </w:p>
    <w:p w:rsidR="002B52F5" w:rsidRPr="00FC2683" w:rsidRDefault="00D01126" w:rsidP="001548FF">
      <w:pPr>
        <w:spacing w:after="0" w:line="240" w:lineRule="auto"/>
        <w:ind w:left="851" w:firstLine="567"/>
        <w:rPr>
          <w:rFonts w:ascii="Times New Roman" w:hAnsi="Times New Roman" w:cs="Times New Roman"/>
          <w:i/>
        </w:rPr>
      </w:pPr>
      <w:r w:rsidRPr="00FC2683">
        <w:rPr>
          <w:rFonts w:ascii="Times New Roman" w:hAnsi="Times New Roman" w:cs="Times New Roman"/>
          <w:i/>
        </w:rPr>
        <w:t>Сочинение по творчеству Н.В.Гоголя.</w:t>
      </w:r>
    </w:p>
    <w:p w:rsidR="00D4534B" w:rsidRPr="00FC2683" w:rsidRDefault="00D4534B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</w:p>
    <w:p w:rsidR="00D4534B" w:rsidRPr="00FC2683" w:rsidRDefault="001548FF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 xml:space="preserve">А. Н. </w:t>
      </w:r>
      <w:r w:rsidR="00D4534B"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>О</w:t>
      </w:r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 xml:space="preserve">стровский </w:t>
      </w:r>
      <w:r w:rsidR="006C088A"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>(1 час)</w:t>
      </w:r>
    </w:p>
    <w:p w:rsidR="006C088A" w:rsidRPr="00FC2683" w:rsidRDefault="001548FF" w:rsidP="001548FF">
      <w:pPr>
        <w:spacing w:after="0" w:line="240" w:lineRule="auto"/>
        <w:ind w:left="851" w:firstLine="567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b/>
        </w:rPr>
        <w:t xml:space="preserve">Повесть «Бедность не порок». </w:t>
      </w:r>
      <w:r w:rsidRPr="00FC2683">
        <w:rPr>
          <w:rFonts w:ascii="Times New Roman" w:hAnsi="Times New Roman" w:cs="Times New Roman"/>
        </w:rPr>
        <w:t>Патриархальный мир в пьесе и угроза его распада. Любовь Гордеевна и приказчик Митя – положительные герои пьесы. Особенности сюжета. Победа любви – воскрешение патриархальности, воплощение истины, благодати, красоты.</w:t>
      </w:r>
    </w:p>
    <w:p w:rsidR="00D4534B" w:rsidRPr="00FC2683" w:rsidRDefault="001548FF" w:rsidP="001548FF">
      <w:pPr>
        <w:spacing w:after="0" w:line="240" w:lineRule="auto"/>
        <w:ind w:left="851" w:firstLine="567"/>
        <w:rPr>
          <w:rFonts w:ascii="Times New Roman" w:hAnsi="Times New Roman" w:cs="Times New Roman"/>
          <w:b/>
        </w:rPr>
      </w:pPr>
      <w:r w:rsidRPr="00FC2683">
        <w:rPr>
          <w:rFonts w:ascii="Times New Roman" w:hAnsi="Times New Roman" w:cs="Times New Roman"/>
          <w:b/>
        </w:rPr>
        <w:t xml:space="preserve">Ф.М. </w:t>
      </w:r>
      <w:r w:rsidR="00D4534B" w:rsidRPr="00FC2683">
        <w:rPr>
          <w:rFonts w:ascii="Times New Roman" w:hAnsi="Times New Roman" w:cs="Times New Roman"/>
          <w:b/>
        </w:rPr>
        <w:t>Д</w:t>
      </w:r>
      <w:r w:rsidRPr="00FC2683">
        <w:rPr>
          <w:rFonts w:ascii="Times New Roman" w:hAnsi="Times New Roman" w:cs="Times New Roman"/>
          <w:b/>
        </w:rPr>
        <w:t>остоевский</w:t>
      </w:r>
      <w:r w:rsidR="006C088A" w:rsidRPr="00FC2683">
        <w:rPr>
          <w:rFonts w:ascii="Times New Roman" w:hAnsi="Times New Roman" w:cs="Times New Roman"/>
          <w:b/>
        </w:rPr>
        <w:t xml:space="preserve"> (1 час)</w:t>
      </w:r>
    </w:p>
    <w:p w:rsidR="001548FF" w:rsidRPr="00FC2683" w:rsidRDefault="001548FF" w:rsidP="001548FF">
      <w:pPr>
        <w:spacing w:after="0" w:line="240" w:lineRule="auto"/>
        <w:ind w:left="851" w:firstLine="567"/>
        <w:rPr>
          <w:rFonts w:ascii="Times New Roman" w:hAnsi="Times New Roman" w:cs="Times New Roman"/>
          <w:b/>
        </w:rPr>
      </w:pPr>
      <w:r w:rsidRPr="00FC2683">
        <w:rPr>
          <w:rFonts w:ascii="Times New Roman" w:hAnsi="Times New Roman" w:cs="Times New Roman"/>
        </w:rPr>
        <w:t xml:space="preserve">Тип «петербургского мечтателя» в </w:t>
      </w:r>
      <w:r w:rsidRPr="00FC2683">
        <w:rPr>
          <w:rFonts w:ascii="Times New Roman" w:hAnsi="Times New Roman" w:cs="Times New Roman"/>
          <w:b/>
        </w:rPr>
        <w:t>повести «Белые ночи».</w:t>
      </w:r>
      <w:r w:rsidRPr="00FC2683">
        <w:rPr>
          <w:rFonts w:ascii="Times New Roman" w:hAnsi="Times New Roman" w:cs="Times New Roman"/>
        </w:rPr>
        <w:t xml:space="preserve"> Роль истории Настеньки в романе. Содержание и смысл «сентиментальности» в понимании Достоевского.</w:t>
      </w:r>
    </w:p>
    <w:p w:rsidR="001548FF" w:rsidRPr="00FC2683" w:rsidRDefault="001548FF" w:rsidP="001548FF">
      <w:pPr>
        <w:spacing w:after="0" w:line="240" w:lineRule="auto"/>
        <w:ind w:left="1418"/>
        <w:rPr>
          <w:rFonts w:ascii="Times New Roman" w:hAnsi="Times New Roman" w:cs="Times New Roman"/>
          <w:b/>
        </w:rPr>
      </w:pPr>
    </w:p>
    <w:p w:rsidR="00D4534B" w:rsidRPr="00FC2683" w:rsidRDefault="00D4534B" w:rsidP="001548FF">
      <w:pPr>
        <w:widowControl w:val="0"/>
        <w:spacing w:after="0" w:line="240" w:lineRule="auto"/>
        <w:ind w:left="851" w:right="473" w:firstLine="540"/>
        <w:rPr>
          <w:rFonts w:ascii="Times New Roman" w:hAnsi="Times New Roman" w:cs="Times New Roman"/>
          <w:b/>
          <w:shd w:val="clear" w:color="auto" w:fill="FFFFFF"/>
        </w:rPr>
      </w:pPr>
      <w:r w:rsidRPr="00FC2683">
        <w:rPr>
          <w:rFonts w:ascii="Times New Roman" w:hAnsi="Times New Roman" w:cs="Times New Roman"/>
          <w:b/>
          <w:shd w:val="clear" w:color="auto" w:fill="FFFFFF"/>
        </w:rPr>
        <w:t>А.П. Чехов (3 часа)</w:t>
      </w:r>
    </w:p>
    <w:p w:rsidR="00D4534B" w:rsidRPr="00FC2683" w:rsidRDefault="00D4534B" w:rsidP="001548FF">
      <w:pPr>
        <w:widowControl w:val="0"/>
        <w:spacing w:after="0" w:line="240" w:lineRule="auto"/>
        <w:ind w:left="851" w:right="473" w:firstLine="540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Жизнь и творчество (обзор).</w:t>
      </w:r>
    </w:p>
    <w:p w:rsidR="00D4534B" w:rsidRPr="00FC2683" w:rsidRDefault="00D4534B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b/>
        </w:rPr>
      </w:pPr>
      <w:r w:rsidRPr="00FC2683">
        <w:rPr>
          <w:rFonts w:ascii="Times New Roman" w:hAnsi="Times New Roman" w:cs="Times New Roman"/>
          <w:b/>
        </w:rPr>
        <w:t xml:space="preserve">Рассказы:«Тоска», «Смерть чиновника». </w:t>
      </w:r>
    </w:p>
    <w:p w:rsidR="00D4534B" w:rsidRPr="00FC2683" w:rsidRDefault="00D4534B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proofErr w:type="gramStart"/>
      <w:r w:rsidRPr="00FC2683">
        <w:rPr>
          <w:rFonts w:ascii="Times New Roman" w:hAnsi="Times New Roman" w:cs="Times New Roman"/>
        </w:rPr>
        <w:t>Комическое</w:t>
      </w:r>
      <w:proofErr w:type="gramEnd"/>
      <w:r w:rsidRPr="00FC2683">
        <w:rPr>
          <w:rFonts w:ascii="Times New Roman" w:hAnsi="Times New Roman" w:cs="Times New Roman"/>
        </w:rPr>
        <w:t xml:space="preserve"> и трагическое в прозе Чехова. Трансформация темы «маленького» человека. Особенности авторской позиции в рассказах. </w:t>
      </w:r>
    </w:p>
    <w:p w:rsidR="00D4534B" w:rsidRPr="00FC2683" w:rsidRDefault="00D4534B" w:rsidP="001548FF">
      <w:pPr>
        <w:spacing w:after="0" w:line="240" w:lineRule="auto"/>
      </w:pPr>
    </w:p>
    <w:p w:rsidR="00D4534B" w:rsidRPr="00FC2683" w:rsidRDefault="00D4534B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 xml:space="preserve">Из Поэзии 19 века (1 час)     </w:t>
      </w:r>
    </w:p>
    <w:p w:rsidR="00D4534B" w:rsidRPr="00FC2683" w:rsidRDefault="00D01126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/>
          <w:b/>
          <w:shd w:val="clear" w:color="auto" w:fill="FFFFFF"/>
        </w:rPr>
        <w:t>А.А. Фет</w:t>
      </w:r>
      <w:r w:rsidR="00D4534B" w:rsidRPr="00FC2683">
        <w:rPr>
          <w:rFonts w:ascii="Times New Roman" w:hAnsi="Times New Roman"/>
          <w:i/>
          <w:shd w:val="clear" w:color="auto" w:fill="FFFFFF"/>
        </w:rPr>
        <w:t xml:space="preserve">. </w:t>
      </w:r>
      <w:r w:rsidR="00D4534B" w:rsidRPr="00FC2683">
        <w:rPr>
          <w:rFonts w:ascii="Times New Roman" w:hAnsi="Times New Roman" w:cs="Times New Roman"/>
        </w:rPr>
        <w:t>Жизнь и творчество (обзор).</w:t>
      </w:r>
      <w:r w:rsidR="00D4534B" w:rsidRPr="00FC2683">
        <w:rPr>
          <w:rFonts w:ascii="Times New Roman" w:hAnsi="Times New Roman" w:cs="Times New Roman"/>
          <w:b/>
        </w:rPr>
        <w:t>Стихотворение «Как беден наш язык! Хочу и не могу…»</w:t>
      </w:r>
      <w:r w:rsidR="00D4534B" w:rsidRPr="00FC2683">
        <w:rPr>
          <w:rFonts w:ascii="Times New Roman" w:hAnsi="Times New Roman" w:cs="Times New Roman"/>
        </w:rPr>
        <w:t>и другие</w:t>
      </w:r>
      <w:r w:rsidR="00D4534B" w:rsidRPr="00FC2683">
        <w:rPr>
          <w:rFonts w:ascii="Times New Roman" w:hAnsi="Times New Roman"/>
        </w:rPr>
        <w:t>.</w:t>
      </w:r>
      <w:r w:rsidR="00D4534B" w:rsidRPr="00FC2683">
        <w:rPr>
          <w:rFonts w:ascii="Times New Roman" w:hAnsi="Times New Roman" w:cs="Times New Roman"/>
        </w:rPr>
        <w:t xml:space="preserve"> Тема «невыразимого» в лирике Фета. Неисчерпаемость мира и бессилие языка. </w:t>
      </w:r>
    </w:p>
    <w:p w:rsidR="00D4534B" w:rsidRPr="00FC2683" w:rsidRDefault="00D4534B" w:rsidP="001548FF">
      <w:pPr>
        <w:widowControl w:val="0"/>
        <w:spacing w:after="0" w:line="240" w:lineRule="auto"/>
        <w:ind w:left="851" w:right="473" w:firstLine="540"/>
        <w:rPr>
          <w:rFonts w:ascii="Times New Roman" w:hAnsi="Times New Roman" w:cs="Times New Roman"/>
        </w:rPr>
      </w:pPr>
      <w:r w:rsidRPr="00FC2683">
        <w:rPr>
          <w:rFonts w:ascii="Times New Roman" w:hAnsi="Times New Roman"/>
          <w:b/>
          <w:shd w:val="clear" w:color="auto" w:fill="FFFFFF"/>
        </w:rPr>
        <w:t>Ф.И. Тютчев</w:t>
      </w:r>
      <w:proofErr w:type="gramStart"/>
      <w:r w:rsidR="001565E1" w:rsidRPr="00FC2683">
        <w:rPr>
          <w:rFonts w:ascii="Times New Roman" w:hAnsi="Times New Roman" w:cs="Times New Roman"/>
        </w:rPr>
        <w:t>.Ж</w:t>
      </w:r>
      <w:proofErr w:type="gramEnd"/>
      <w:r w:rsidR="001565E1" w:rsidRPr="00FC2683">
        <w:rPr>
          <w:rFonts w:ascii="Times New Roman" w:hAnsi="Times New Roman" w:cs="Times New Roman"/>
        </w:rPr>
        <w:t>изнь и творчество (обзор).</w:t>
      </w:r>
      <w:r w:rsidR="001565E1" w:rsidRPr="00FC2683">
        <w:rPr>
          <w:rFonts w:ascii="Times New Roman" w:hAnsi="Times New Roman" w:cs="Times New Roman"/>
          <w:b/>
        </w:rPr>
        <w:t>Стихотворение «Вчерашний день, часу в шестом…»</w:t>
      </w:r>
      <w:r w:rsidR="001565E1" w:rsidRPr="00FC2683">
        <w:rPr>
          <w:rFonts w:ascii="Times New Roman" w:hAnsi="Times New Roman" w:cs="Times New Roman"/>
        </w:rPr>
        <w:t>и другие.</w:t>
      </w:r>
    </w:p>
    <w:p w:rsidR="002B52F5" w:rsidRPr="00FC2683" w:rsidRDefault="00D4534B" w:rsidP="00FC2683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b w:val="0"/>
          <w:i w:val="0"/>
          <w:sz w:val="22"/>
          <w:szCs w:val="22"/>
          <w:shd w:val="clear" w:color="auto" w:fill="FFFFFF"/>
        </w:rPr>
      </w:pPr>
      <w:r w:rsidRPr="00FC2683">
        <w:rPr>
          <w:rFonts w:ascii="Times New Roman" w:hAnsi="Times New Roman"/>
          <w:i w:val="0"/>
          <w:sz w:val="22"/>
          <w:szCs w:val="22"/>
        </w:rPr>
        <w:t>Н.А. Некрасов</w:t>
      </w:r>
      <w:r w:rsidR="001565E1" w:rsidRPr="00FC2683">
        <w:rPr>
          <w:rFonts w:ascii="Times New Roman" w:hAnsi="Times New Roman"/>
          <w:i w:val="0"/>
          <w:sz w:val="22"/>
          <w:szCs w:val="22"/>
        </w:rPr>
        <w:t xml:space="preserve">. </w:t>
      </w:r>
      <w:r w:rsidR="00CD41C8" w:rsidRPr="00FC2683">
        <w:rPr>
          <w:rFonts w:ascii="Times New Roman" w:hAnsi="Times New Roman"/>
          <w:b w:val="0"/>
          <w:i w:val="0"/>
          <w:sz w:val="22"/>
          <w:szCs w:val="22"/>
        </w:rPr>
        <w:t xml:space="preserve">Представления Некрасова о поэте и поэзии. Своеобразие некрасовской  Музы. </w:t>
      </w:r>
    </w:p>
    <w:p w:rsidR="001565E1" w:rsidRPr="00FC2683" w:rsidRDefault="001565E1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>И.А. Бунин (1 час)</w:t>
      </w:r>
    </w:p>
    <w:p w:rsidR="001565E1" w:rsidRPr="00FC2683" w:rsidRDefault="001565E1" w:rsidP="001548FF">
      <w:pPr>
        <w:spacing w:after="0" w:line="240" w:lineRule="auto"/>
        <w:ind w:left="851" w:right="473" w:firstLine="567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Слово о писателе.</w:t>
      </w:r>
    </w:p>
    <w:p w:rsidR="001565E1" w:rsidRPr="00FC2683" w:rsidRDefault="001565E1" w:rsidP="001548FF">
      <w:pPr>
        <w:spacing w:after="0" w:line="240" w:lineRule="auto"/>
        <w:ind w:left="851" w:right="473" w:firstLine="567"/>
        <w:rPr>
          <w:rFonts w:ascii="Times New Roman" w:hAnsi="Times New Roman" w:cs="Times New Roman"/>
          <w:b/>
        </w:rPr>
      </w:pPr>
      <w:r w:rsidRPr="00FC2683">
        <w:rPr>
          <w:rFonts w:ascii="Times New Roman" w:hAnsi="Times New Roman" w:cs="Times New Roman"/>
          <w:b/>
        </w:rPr>
        <w:t>Новелла  «Тёмные   аллеи».</w:t>
      </w:r>
    </w:p>
    <w:p w:rsidR="001565E1" w:rsidRPr="00FC2683" w:rsidRDefault="001565E1" w:rsidP="001548FF">
      <w:pPr>
        <w:pStyle w:val="31"/>
        <w:widowControl w:val="0"/>
        <w:ind w:left="851" w:right="473" w:firstLine="567"/>
        <w:rPr>
          <w:sz w:val="22"/>
          <w:szCs w:val="22"/>
        </w:rPr>
      </w:pPr>
      <w:r w:rsidRPr="00FC2683">
        <w:rPr>
          <w:sz w:val="22"/>
          <w:szCs w:val="22"/>
        </w:rPr>
        <w:lastRenderedPageBreak/>
        <w:t>Нравственный смысл произведения. Выразительность и точность художественной детали в прозе Бунина. Роль детали в рассказах Бунина.  Художественное мастерство Бунина-прозаика.</w:t>
      </w:r>
    </w:p>
    <w:p w:rsidR="002B52F5" w:rsidRPr="00FC2683" w:rsidRDefault="002B52F5" w:rsidP="001548FF">
      <w:pPr>
        <w:pStyle w:val="25"/>
        <w:spacing w:after="0" w:line="240" w:lineRule="auto"/>
        <w:rPr>
          <w:rFonts w:ascii="Times New Roman" w:hAnsi="Times New Roman" w:cs="Times New Roman"/>
          <w:b/>
          <w:i w:val="0"/>
          <w:shd w:val="clear" w:color="auto" w:fill="FFFFFF"/>
        </w:rPr>
      </w:pPr>
    </w:p>
    <w:p w:rsidR="00075671" w:rsidRPr="00FC2683" w:rsidRDefault="00075671" w:rsidP="001548FF">
      <w:pPr>
        <w:pStyle w:val="25"/>
        <w:spacing w:after="0" w:line="240" w:lineRule="auto"/>
        <w:ind w:left="851" w:firstLine="567"/>
        <w:rPr>
          <w:rFonts w:ascii="Times New Roman" w:hAnsi="Times New Roman" w:cs="Times New Roman"/>
          <w:b/>
          <w:bCs/>
          <w:i w:val="0"/>
          <w:color w:val="000000"/>
        </w:rPr>
      </w:pPr>
      <w:r w:rsidRPr="00FC2683">
        <w:rPr>
          <w:rFonts w:ascii="Times New Roman" w:hAnsi="Times New Roman" w:cs="Times New Roman"/>
          <w:b/>
          <w:bCs/>
          <w:i w:val="0"/>
          <w:color w:val="000000"/>
        </w:rPr>
        <w:t>М.А. Булгаков (2 часа)</w:t>
      </w:r>
    </w:p>
    <w:p w:rsidR="00D01126" w:rsidRPr="00FC2683" w:rsidRDefault="00075671" w:rsidP="001548FF">
      <w:pPr>
        <w:pStyle w:val="25"/>
        <w:spacing w:after="0" w:line="240" w:lineRule="auto"/>
        <w:ind w:left="851" w:firstLine="567"/>
        <w:rPr>
          <w:rFonts w:ascii="Times New Roman" w:hAnsi="Times New Roman"/>
          <w:b/>
          <w:i w:val="0"/>
        </w:rPr>
      </w:pPr>
      <w:r w:rsidRPr="00FC2683">
        <w:rPr>
          <w:rFonts w:ascii="Times New Roman" w:hAnsi="Times New Roman" w:cs="Times New Roman"/>
          <w:b/>
          <w:bCs/>
          <w:i w:val="0"/>
          <w:color w:val="000000"/>
        </w:rPr>
        <w:t xml:space="preserve"> Повесть</w:t>
      </w:r>
      <w:r w:rsidRPr="00FC2683">
        <w:rPr>
          <w:rFonts w:ascii="Times New Roman" w:hAnsi="Times New Roman" w:cs="Times New Roman"/>
          <w:b/>
          <w:bCs/>
          <w:color w:val="000000"/>
        </w:rPr>
        <w:t xml:space="preserve"> «Собачье сердце».</w:t>
      </w:r>
    </w:p>
    <w:p w:rsidR="00075671" w:rsidRPr="00FC2683" w:rsidRDefault="00075671" w:rsidP="001548FF">
      <w:pPr>
        <w:pStyle w:val="ParagraphStyle"/>
        <w:ind w:left="1418"/>
        <w:rPr>
          <w:rFonts w:ascii="Times New Roman" w:hAnsi="Times New Roman" w:cs="Times New Roman"/>
          <w:sz w:val="22"/>
          <w:szCs w:val="22"/>
        </w:rPr>
      </w:pPr>
      <w:r w:rsidRPr="00FC2683">
        <w:rPr>
          <w:rFonts w:ascii="Times New Roman" w:hAnsi="Times New Roman" w:cs="Times New Roman"/>
          <w:sz w:val="22"/>
          <w:szCs w:val="22"/>
        </w:rPr>
        <w:t xml:space="preserve">История создания и судьба повести. </w:t>
      </w:r>
    </w:p>
    <w:p w:rsidR="002E1087" w:rsidRPr="00FC2683" w:rsidRDefault="00075671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FC2683">
        <w:rPr>
          <w:rFonts w:ascii="Times New Roman" w:hAnsi="Times New Roman"/>
          <w:b w:val="0"/>
          <w:i w:val="0"/>
          <w:sz w:val="22"/>
          <w:szCs w:val="22"/>
        </w:rPr>
        <w:t>Особенности булгаковской сатиры. Сюжет и система образов повести. Авторская позиция и способы ее выражения. "Шариковщина" как социальное и моральное явление. Философская проблематика повести.</w:t>
      </w:r>
    </w:p>
    <w:p w:rsidR="001548FF" w:rsidRPr="00FC2683" w:rsidRDefault="001548FF" w:rsidP="001548FF">
      <w:pPr>
        <w:spacing w:after="0" w:line="240" w:lineRule="auto"/>
      </w:pPr>
    </w:p>
    <w:p w:rsidR="00D01126" w:rsidRPr="00FC2683" w:rsidRDefault="00D01126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>А.А. Блок (1 час)</w:t>
      </w:r>
    </w:p>
    <w:p w:rsidR="00D01126" w:rsidRPr="00FC2683" w:rsidRDefault="00D01126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Слово о поэте.</w:t>
      </w:r>
    </w:p>
    <w:p w:rsidR="00D01126" w:rsidRPr="00FC2683" w:rsidRDefault="00D01126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i/>
        </w:rPr>
      </w:pPr>
      <w:r w:rsidRPr="00FC2683">
        <w:rPr>
          <w:rFonts w:ascii="Times New Roman" w:hAnsi="Times New Roman" w:cs="Times New Roman"/>
          <w:b/>
        </w:rPr>
        <w:t>Стихотворение «Русь».</w:t>
      </w:r>
    </w:p>
    <w:p w:rsidR="00D01126" w:rsidRPr="00FC2683" w:rsidRDefault="00D01126" w:rsidP="001548FF">
      <w:pPr>
        <w:widowControl w:val="0"/>
        <w:spacing w:after="0" w:line="240" w:lineRule="auto"/>
        <w:ind w:left="851" w:right="473" w:firstLine="540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Родина и любовь как единая тема в творчестве Блока. Художественные средства создания образа России. Лирический герой стихотворения.</w:t>
      </w:r>
    </w:p>
    <w:p w:rsidR="002B52F5" w:rsidRPr="00FC2683" w:rsidRDefault="002B52F5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</w:p>
    <w:p w:rsidR="00D01126" w:rsidRPr="00FC2683" w:rsidRDefault="00D01126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>С.А. Есенин (1 час)</w:t>
      </w:r>
    </w:p>
    <w:p w:rsidR="00D01126" w:rsidRPr="00FC2683" w:rsidRDefault="00D01126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Слово о поэте.</w:t>
      </w:r>
    </w:p>
    <w:p w:rsidR="00D01126" w:rsidRPr="00FC2683" w:rsidRDefault="00D01126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b/>
        </w:rPr>
        <w:t>Стихотворения: «Гой ты, Русь, моя родная…», «Отговорила роща золотая…</w:t>
      </w:r>
      <w:r w:rsidRPr="00FC2683">
        <w:rPr>
          <w:rFonts w:ascii="Times New Roman" w:hAnsi="Times New Roman" w:cs="Times New Roman"/>
        </w:rPr>
        <w:t xml:space="preserve">»  </w:t>
      </w:r>
    </w:p>
    <w:p w:rsidR="00D01126" w:rsidRPr="00FC2683" w:rsidRDefault="00D01126" w:rsidP="001548FF">
      <w:pPr>
        <w:widowControl w:val="0"/>
        <w:spacing w:after="0" w:line="240" w:lineRule="auto"/>
        <w:ind w:left="851" w:right="473" w:firstLine="540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Поэтизация крестьянской Руси в творчестве Есенина. Эмоциональная искренность и философская глубина поэзии Есенина. Человек и природа в художественном мире поэта.</w:t>
      </w:r>
    </w:p>
    <w:p w:rsidR="002B52F5" w:rsidRPr="00FC2683" w:rsidRDefault="002B52F5" w:rsidP="001548FF">
      <w:pPr>
        <w:widowControl w:val="0"/>
        <w:spacing w:after="0" w:line="240" w:lineRule="auto"/>
        <w:ind w:left="851" w:right="473" w:firstLine="540"/>
        <w:jc w:val="both"/>
        <w:rPr>
          <w:rFonts w:ascii="Times New Roman" w:hAnsi="Times New Roman" w:cs="Times New Roman"/>
          <w:b/>
          <w:shd w:val="clear" w:color="auto" w:fill="FFFFFF"/>
        </w:rPr>
      </w:pPr>
    </w:p>
    <w:p w:rsidR="00D01126" w:rsidRPr="00FC2683" w:rsidRDefault="00D01126" w:rsidP="001548FF">
      <w:pPr>
        <w:widowControl w:val="0"/>
        <w:spacing w:after="0" w:line="240" w:lineRule="auto"/>
        <w:ind w:left="851" w:right="473" w:firstLine="540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b/>
          <w:shd w:val="clear" w:color="auto" w:fill="FFFFFF"/>
        </w:rPr>
        <w:t>А.А. Ахматова (1 час)</w:t>
      </w:r>
    </w:p>
    <w:p w:rsidR="00D01126" w:rsidRPr="00FC2683" w:rsidRDefault="00D01126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Слово о поэте.</w:t>
      </w:r>
    </w:p>
    <w:p w:rsidR="00D01126" w:rsidRPr="00FC2683" w:rsidRDefault="00D01126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b/>
        </w:rPr>
        <w:t>Стихотворения: «Не с теми я, кто бросил землю…», «Мужество»</w:t>
      </w:r>
      <w:r w:rsidRPr="00FC2683">
        <w:rPr>
          <w:rFonts w:ascii="Times New Roman" w:hAnsi="Times New Roman" w:cs="Times New Roman"/>
        </w:rPr>
        <w:t>.</w:t>
      </w:r>
    </w:p>
    <w:p w:rsidR="00D01126" w:rsidRPr="00FC2683" w:rsidRDefault="00D01126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shd w:val="clear" w:color="auto" w:fill="FFFFFF"/>
        </w:rPr>
        <w:t xml:space="preserve">Война как проверка человека на мужество, человечность и патриотизм. Активность гражданской позиции поэта. </w:t>
      </w:r>
      <w:r w:rsidRPr="00FC2683">
        <w:rPr>
          <w:rFonts w:ascii="Times New Roman" w:hAnsi="Times New Roman" w:cs="Times New Roman"/>
        </w:rPr>
        <w:t xml:space="preserve"> Тема родины и гражданского долга в лирике Ахматовой. </w:t>
      </w:r>
    </w:p>
    <w:p w:rsidR="002B52F5" w:rsidRPr="00FC2683" w:rsidRDefault="002B52F5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i w:val="0"/>
          <w:color w:val="000000"/>
          <w:sz w:val="22"/>
          <w:szCs w:val="22"/>
          <w:shd w:val="clear" w:color="auto" w:fill="FFFFFF"/>
        </w:rPr>
      </w:pPr>
    </w:p>
    <w:p w:rsidR="00D01126" w:rsidRPr="00FC2683" w:rsidRDefault="00D01126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i w:val="0"/>
          <w:color w:val="000000"/>
          <w:sz w:val="22"/>
          <w:szCs w:val="22"/>
          <w:shd w:val="clear" w:color="auto" w:fill="FFFFFF"/>
        </w:rPr>
      </w:pPr>
      <w:r w:rsidRPr="00FC2683">
        <w:rPr>
          <w:rFonts w:ascii="Times New Roman" w:hAnsi="Times New Roman"/>
          <w:i w:val="0"/>
          <w:color w:val="000000"/>
          <w:sz w:val="22"/>
          <w:szCs w:val="22"/>
          <w:shd w:val="clear" w:color="auto" w:fill="FFFFFF"/>
        </w:rPr>
        <w:t>В.В. Маяковский (1 час)</w:t>
      </w:r>
    </w:p>
    <w:p w:rsidR="00D01126" w:rsidRPr="00FC2683" w:rsidRDefault="00D01126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Слово о поэте.</w:t>
      </w:r>
    </w:p>
    <w:p w:rsidR="00D01126" w:rsidRPr="00FC2683" w:rsidRDefault="00D01126" w:rsidP="001548FF">
      <w:pPr>
        <w:widowControl w:val="0"/>
        <w:spacing w:after="0" w:line="240" w:lineRule="auto"/>
        <w:ind w:left="851" w:right="473" w:firstLine="540"/>
        <w:jc w:val="both"/>
        <w:rPr>
          <w:rFonts w:ascii="Times New Roman" w:hAnsi="Times New Roman" w:cs="Times New Roman"/>
          <w:i/>
        </w:rPr>
      </w:pPr>
      <w:r w:rsidRPr="00FC2683">
        <w:rPr>
          <w:rFonts w:ascii="Times New Roman" w:hAnsi="Times New Roman" w:cs="Times New Roman"/>
          <w:b/>
        </w:rPr>
        <w:t xml:space="preserve">Стихотворение: «О </w:t>
      </w:r>
      <w:proofErr w:type="gramStart"/>
      <w:r w:rsidRPr="00FC2683">
        <w:rPr>
          <w:rFonts w:ascii="Times New Roman" w:hAnsi="Times New Roman" w:cs="Times New Roman"/>
          <w:b/>
        </w:rPr>
        <w:t>дряни</w:t>
      </w:r>
      <w:proofErr w:type="gramEnd"/>
      <w:r w:rsidRPr="00FC2683">
        <w:rPr>
          <w:rFonts w:ascii="Times New Roman" w:hAnsi="Times New Roman" w:cs="Times New Roman"/>
          <w:b/>
        </w:rPr>
        <w:t>»</w:t>
      </w:r>
      <w:r w:rsidRPr="00FC2683">
        <w:rPr>
          <w:rFonts w:ascii="Times New Roman" w:hAnsi="Times New Roman" w:cs="Times New Roman"/>
        </w:rPr>
        <w:t>.</w:t>
      </w:r>
    </w:p>
    <w:p w:rsidR="00CB4066" w:rsidRPr="00FC2683" w:rsidRDefault="00D01126" w:rsidP="001548FF">
      <w:pPr>
        <w:widowControl w:val="0"/>
        <w:spacing w:after="0" w:line="240" w:lineRule="auto"/>
        <w:ind w:left="851" w:right="473" w:firstLine="540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 xml:space="preserve">Реальное и фантастическое в сюжете произведения. Представление поэта о сущности творчества. Сатира в творчестве Маяковского. Мещанство как социальная опасность Особенности поэтического языка Маяковского. </w:t>
      </w:r>
    </w:p>
    <w:p w:rsidR="002B52F5" w:rsidRPr="00FC2683" w:rsidRDefault="002B52F5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b/>
        </w:rPr>
      </w:pPr>
    </w:p>
    <w:p w:rsidR="00CB4066" w:rsidRPr="00FC2683" w:rsidRDefault="00CB4066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FC2683">
        <w:rPr>
          <w:rFonts w:ascii="Times New Roman" w:hAnsi="Times New Roman" w:cs="Times New Roman"/>
          <w:b/>
        </w:rPr>
        <w:t xml:space="preserve">М.И.Цветаева.  </w:t>
      </w:r>
      <w:r w:rsidRPr="00FC2683">
        <w:rPr>
          <w:rFonts w:ascii="Times New Roman" w:hAnsi="Times New Roman" w:cs="Times New Roman"/>
          <w:b/>
          <w:shd w:val="clear" w:color="auto" w:fill="FFFFFF"/>
        </w:rPr>
        <w:t>(1 час)</w:t>
      </w:r>
    </w:p>
    <w:p w:rsidR="00CB4066" w:rsidRPr="00FC2683" w:rsidRDefault="00CB4066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Слово о поэте.</w:t>
      </w:r>
    </w:p>
    <w:p w:rsidR="00CB4066" w:rsidRPr="00FC2683" w:rsidRDefault="00CB4066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FC2683">
        <w:rPr>
          <w:rFonts w:ascii="Times New Roman" w:hAnsi="Times New Roman" w:cs="Times New Roman"/>
          <w:b/>
        </w:rPr>
        <w:t>« Дневник  Психеи».</w:t>
      </w:r>
    </w:p>
    <w:p w:rsidR="00CB4066" w:rsidRPr="00FC2683" w:rsidRDefault="00CB4066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Любовь  в  жизни  и  творчестве  М.И.Цветаевой.</w:t>
      </w:r>
    </w:p>
    <w:p w:rsidR="002B52F5" w:rsidRPr="00FC2683" w:rsidRDefault="002B52F5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1" w:firstLine="567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</w:p>
    <w:p w:rsidR="00CB4066" w:rsidRPr="00FC2683" w:rsidRDefault="00CB4066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1" w:firstLine="567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>Н.А. Заболоцкий (1 час)</w:t>
      </w:r>
    </w:p>
    <w:p w:rsidR="00CB4066" w:rsidRPr="00FC2683" w:rsidRDefault="00CB4066" w:rsidP="001548FF">
      <w:pPr>
        <w:widowControl w:val="0"/>
        <w:spacing w:after="0" w:line="240" w:lineRule="auto"/>
        <w:ind w:left="851" w:right="471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Слово о писателе</w:t>
      </w:r>
      <w:proofErr w:type="gramStart"/>
      <w:r w:rsidRPr="00FC2683">
        <w:rPr>
          <w:rFonts w:ascii="Times New Roman" w:hAnsi="Times New Roman" w:cs="Times New Roman"/>
        </w:rPr>
        <w:t>.Ж</w:t>
      </w:r>
      <w:proofErr w:type="gramEnd"/>
      <w:r w:rsidRPr="00FC2683">
        <w:rPr>
          <w:rFonts w:ascii="Times New Roman" w:hAnsi="Times New Roman" w:cs="Times New Roman"/>
        </w:rPr>
        <w:t>изнь и творчество (обзор).</w:t>
      </w:r>
    </w:p>
    <w:p w:rsidR="00CB4066" w:rsidRPr="00FC2683" w:rsidRDefault="00CB4066" w:rsidP="001548FF">
      <w:pPr>
        <w:widowControl w:val="0"/>
        <w:spacing w:after="0" w:line="240" w:lineRule="auto"/>
        <w:ind w:left="851" w:right="471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b/>
        </w:rPr>
        <w:t>Стихотворения: «Гроза идет», «Не позволяй душе лениться…»</w:t>
      </w:r>
    </w:p>
    <w:p w:rsidR="00023B32" w:rsidRPr="00FC2683" w:rsidRDefault="00CB4066" w:rsidP="001548FF">
      <w:pPr>
        <w:widowControl w:val="0"/>
        <w:spacing w:after="0" w:line="240" w:lineRule="auto"/>
        <w:ind w:left="851" w:right="471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Традиции русской философской поэзии в творчестве Заболоцкого. Мир природы и душа человека. Непосредственность человеческих чу</w:t>
      </w:r>
      <w:proofErr w:type="gramStart"/>
      <w:r w:rsidRPr="00FC2683">
        <w:rPr>
          <w:rFonts w:ascii="Times New Roman" w:hAnsi="Times New Roman" w:cs="Times New Roman"/>
        </w:rPr>
        <w:t>вств в ст</w:t>
      </w:r>
      <w:proofErr w:type="gramEnd"/>
      <w:r w:rsidRPr="00FC2683">
        <w:rPr>
          <w:rFonts w:ascii="Times New Roman" w:hAnsi="Times New Roman" w:cs="Times New Roman"/>
        </w:rPr>
        <w:t>ихотворениях Заболоцкого.</w:t>
      </w:r>
    </w:p>
    <w:p w:rsidR="002B52F5" w:rsidRPr="00FC2683" w:rsidRDefault="002B52F5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right="473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</w:p>
    <w:p w:rsidR="001565E1" w:rsidRPr="00FC2683" w:rsidRDefault="001565E1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1" w:firstLine="567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>Б.Л. Пастернак (1 час)</w:t>
      </w:r>
    </w:p>
    <w:p w:rsidR="001565E1" w:rsidRPr="00FC2683" w:rsidRDefault="001565E1" w:rsidP="001548FF">
      <w:pPr>
        <w:widowControl w:val="0"/>
        <w:spacing w:after="0" w:line="240" w:lineRule="auto"/>
        <w:ind w:left="851" w:right="471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Слово о поэте.</w:t>
      </w:r>
    </w:p>
    <w:p w:rsidR="001565E1" w:rsidRPr="00FC2683" w:rsidRDefault="001565E1" w:rsidP="001548FF">
      <w:pPr>
        <w:widowControl w:val="0"/>
        <w:spacing w:after="0" w:line="240" w:lineRule="auto"/>
        <w:ind w:left="851" w:right="471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b/>
        </w:rPr>
        <w:t>Стихотворения: «Июль», «Никого не будет в доме…»</w:t>
      </w:r>
      <w:r w:rsidRPr="00FC2683">
        <w:rPr>
          <w:rFonts w:ascii="Times New Roman" w:hAnsi="Times New Roman" w:cs="Times New Roman"/>
        </w:rPr>
        <w:t>и другие.</w:t>
      </w:r>
    </w:p>
    <w:p w:rsidR="001565E1" w:rsidRPr="00FC2683" w:rsidRDefault="001565E1" w:rsidP="001548FF">
      <w:pPr>
        <w:widowControl w:val="0"/>
        <w:spacing w:after="0" w:line="240" w:lineRule="auto"/>
        <w:ind w:left="851" w:right="471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 xml:space="preserve">Картина природы, преображенная поэтическим зрением Пастернака. Сравнения и метафоры в художественном мире поэта. </w:t>
      </w:r>
    </w:p>
    <w:p w:rsidR="001565E1" w:rsidRPr="00FC2683" w:rsidRDefault="001565E1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1" w:firstLine="567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>А.Т. Твардовский (1 час)</w:t>
      </w:r>
    </w:p>
    <w:p w:rsidR="001565E1" w:rsidRPr="00FC2683" w:rsidRDefault="001565E1" w:rsidP="001548FF">
      <w:pPr>
        <w:widowControl w:val="0"/>
        <w:spacing w:after="0" w:line="240" w:lineRule="auto"/>
        <w:ind w:left="851" w:right="471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Жизнь и творчество (обзор).</w:t>
      </w:r>
    </w:p>
    <w:p w:rsidR="001565E1" w:rsidRPr="00FC2683" w:rsidRDefault="001565E1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1" w:firstLine="567"/>
        <w:jc w:val="both"/>
        <w:rPr>
          <w:rFonts w:ascii="Times New Roman" w:hAnsi="Times New Roman"/>
          <w:b w:val="0"/>
          <w:i w:val="0"/>
          <w:sz w:val="22"/>
          <w:szCs w:val="22"/>
          <w:shd w:val="clear" w:color="auto" w:fill="FFFFFF"/>
        </w:rPr>
      </w:pPr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 xml:space="preserve">«Урожай», «Весенние строчки», «Я убит </w:t>
      </w:r>
      <w:proofErr w:type="gramStart"/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>подо</w:t>
      </w:r>
      <w:proofErr w:type="gramEnd"/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 xml:space="preserve"> Ржевом». </w:t>
      </w:r>
      <w:r w:rsidRPr="00FC2683">
        <w:rPr>
          <w:rFonts w:ascii="Times New Roman" w:hAnsi="Times New Roman"/>
          <w:b w:val="0"/>
          <w:i w:val="0"/>
          <w:sz w:val="22"/>
          <w:szCs w:val="22"/>
          <w:shd w:val="clear" w:color="auto" w:fill="FFFFFF"/>
        </w:rPr>
        <w:t xml:space="preserve">Стихотворения о Родине, родной природе. Интонация и стиль стихотворений. </w:t>
      </w:r>
    </w:p>
    <w:p w:rsidR="001565E1" w:rsidRPr="00FC2683" w:rsidRDefault="001565E1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right="473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</w:p>
    <w:p w:rsidR="00CD41C8" w:rsidRPr="00FC2683" w:rsidRDefault="00CD41C8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3" w:firstLine="567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>М.А. Шолохов (</w:t>
      </w:r>
      <w:r w:rsidR="00CB4066"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>3</w:t>
      </w:r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 xml:space="preserve"> час</w:t>
      </w:r>
      <w:r w:rsidR="00CB4066"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>а</w:t>
      </w:r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>)</w:t>
      </w:r>
    </w:p>
    <w:p w:rsidR="00CD41C8" w:rsidRPr="00FC2683" w:rsidRDefault="00CD41C8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lastRenderedPageBreak/>
        <w:t>Жизнь и творчество (обзор).</w:t>
      </w:r>
    </w:p>
    <w:p w:rsidR="00CD41C8" w:rsidRPr="00FC2683" w:rsidRDefault="00CD41C8" w:rsidP="001548FF">
      <w:pPr>
        <w:widowControl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b/>
        </w:rPr>
      </w:pPr>
      <w:r w:rsidRPr="00FC2683">
        <w:rPr>
          <w:rFonts w:ascii="Times New Roman" w:hAnsi="Times New Roman" w:cs="Times New Roman"/>
          <w:b/>
        </w:rPr>
        <w:t xml:space="preserve">Рассказ «Судьба человека». </w:t>
      </w:r>
    </w:p>
    <w:p w:rsidR="00CB4066" w:rsidRPr="00FC2683" w:rsidRDefault="00CD41C8" w:rsidP="001548FF">
      <w:pPr>
        <w:widowControl w:val="0"/>
        <w:spacing w:after="0" w:line="240" w:lineRule="auto"/>
        <w:ind w:left="851" w:right="473" w:firstLine="540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 xml:space="preserve">Гуманизм шолоховской прозы. Особенности сюжета  и композиции рассказа. Трагедия народа в годы войны и судьба Андрея Соколова. Проблема нравственного выбора в рассказе. Роль пейзажных зарисовок в рассказе. </w:t>
      </w:r>
    </w:p>
    <w:p w:rsidR="002B52F5" w:rsidRPr="00FC2683" w:rsidRDefault="002B52F5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1" w:firstLine="567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</w:p>
    <w:p w:rsidR="00CD41C8" w:rsidRPr="00FC2683" w:rsidRDefault="00CD41C8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1" w:firstLine="567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>А.И. Солженицын (2 час</w:t>
      </w:r>
      <w:r w:rsidR="00CB4066"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>а</w:t>
      </w:r>
      <w:r w:rsidRPr="00FC2683">
        <w:rPr>
          <w:rFonts w:ascii="Times New Roman" w:hAnsi="Times New Roman"/>
          <w:i w:val="0"/>
          <w:sz w:val="22"/>
          <w:szCs w:val="22"/>
          <w:shd w:val="clear" w:color="auto" w:fill="FFFFFF"/>
        </w:rPr>
        <w:t>)</w:t>
      </w:r>
    </w:p>
    <w:p w:rsidR="00CD41C8" w:rsidRPr="00FC2683" w:rsidRDefault="00CD41C8" w:rsidP="001548FF">
      <w:pPr>
        <w:widowControl w:val="0"/>
        <w:spacing w:after="0" w:line="240" w:lineRule="auto"/>
        <w:ind w:left="851" w:right="471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 xml:space="preserve">Слово о писателе. </w:t>
      </w:r>
    </w:p>
    <w:p w:rsidR="00CD41C8" w:rsidRPr="00FC2683" w:rsidRDefault="00CD41C8" w:rsidP="001548FF">
      <w:pPr>
        <w:widowControl w:val="0"/>
        <w:spacing w:after="0" w:line="240" w:lineRule="auto"/>
        <w:ind w:left="851" w:right="471" w:firstLine="567"/>
        <w:jc w:val="both"/>
        <w:rPr>
          <w:rFonts w:ascii="Times New Roman" w:hAnsi="Times New Roman" w:cs="Times New Roman"/>
          <w:b/>
        </w:rPr>
      </w:pPr>
      <w:r w:rsidRPr="00FC2683">
        <w:rPr>
          <w:rFonts w:ascii="Times New Roman" w:hAnsi="Times New Roman" w:cs="Times New Roman"/>
          <w:b/>
        </w:rPr>
        <w:t>Рассказ «Матренин двор».</w:t>
      </w:r>
    </w:p>
    <w:p w:rsidR="00CB4066" w:rsidRPr="00FC2683" w:rsidRDefault="00CD41C8" w:rsidP="001548FF">
      <w:pPr>
        <w:widowControl w:val="0"/>
        <w:spacing w:after="0" w:line="240" w:lineRule="auto"/>
        <w:ind w:left="851" w:right="471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 xml:space="preserve">Автобиографическая основа рассказа, его художественное своеобразие. Образ главной героини и тема праведничества в русской литературе. </w:t>
      </w:r>
    </w:p>
    <w:p w:rsidR="002B52F5" w:rsidRPr="00FC2683" w:rsidRDefault="002B52F5" w:rsidP="001548FF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851" w:right="471" w:firstLine="567"/>
        <w:jc w:val="both"/>
        <w:rPr>
          <w:rFonts w:ascii="Times New Roman" w:hAnsi="Times New Roman"/>
          <w:i w:val="0"/>
          <w:sz w:val="22"/>
          <w:szCs w:val="22"/>
          <w:shd w:val="clear" w:color="auto" w:fill="FFFFFF"/>
        </w:rPr>
      </w:pPr>
    </w:p>
    <w:p w:rsidR="002B52F5" w:rsidRPr="00FC2683" w:rsidRDefault="006C088A" w:rsidP="001548FF">
      <w:pPr>
        <w:widowControl w:val="0"/>
        <w:spacing w:after="0" w:line="240" w:lineRule="auto"/>
        <w:ind w:left="851" w:right="471" w:firstLine="567"/>
        <w:jc w:val="both"/>
        <w:rPr>
          <w:rFonts w:ascii="Times New Roman" w:hAnsi="Times New Roman" w:cs="Times New Roman"/>
          <w:b/>
        </w:rPr>
      </w:pPr>
      <w:r w:rsidRPr="00FC2683">
        <w:rPr>
          <w:rFonts w:ascii="Times New Roman" w:hAnsi="Times New Roman" w:cs="Times New Roman"/>
          <w:b/>
        </w:rPr>
        <w:t>Песни  и романсы на стихи поэтов 19-20 веков (1 час)</w:t>
      </w:r>
    </w:p>
    <w:p w:rsidR="006C088A" w:rsidRPr="00FC2683" w:rsidRDefault="006C088A" w:rsidP="001548FF">
      <w:pPr>
        <w:widowControl w:val="0"/>
        <w:spacing w:after="0" w:line="240" w:lineRule="auto"/>
        <w:ind w:left="851" w:right="471" w:firstLine="567"/>
        <w:jc w:val="both"/>
        <w:rPr>
          <w:rFonts w:ascii="Times New Roman" w:hAnsi="Times New Roman" w:cs="Times New Roman"/>
          <w:i/>
        </w:rPr>
      </w:pPr>
    </w:p>
    <w:p w:rsidR="00075671" w:rsidRPr="00FC2683" w:rsidRDefault="00EE0CB7" w:rsidP="001548FF">
      <w:pPr>
        <w:widowControl w:val="0"/>
        <w:spacing w:after="0" w:line="240" w:lineRule="auto"/>
        <w:ind w:left="851" w:right="471" w:firstLine="567"/>
        <w:jc w:val="both"/>
        <w:rPr>
          <w:rFonts w:ascii="Times New Roman" w:hAnsi="Times New Roman" w:cs="Times New Roman"/>
          <w:i/>
        </w:rPr>
      </w:pPr>
      <w:r w:rsidRPr="00FC2683">
        <w:rPr>
          <w:rFonts w:ascii="Times New Roman" w:hAnsi="Times New Roman" w:cs="Times New Roman"/>
          <w:i/>
        </w:rPr>
        <w:t>Контрольная работа</w:t>
      </w:r>
      <w:r w:rsidR="00FC2683">
        <w:rPr>
          <w:rFonts w:ascii="Times New Roman" w:hAnsi="Times New Roman" w:cs="Times New Roman"/>
          <w:i/>
        </w:rPr>
        <w:t xml:space="preserve"> (контрольное сочинение)</w:t>
      </w:r>
      <w:r w:rsidRPr="00FC2683">
        <w:rPr>
          <w:rFonts w:ascii="Times New Roman" w:hAnsi="Times New Roman" w:cs="Times New Roman"/>
          <w:i/>
        </w:rPr>
        <w:t xml:space="preserve"> за год.</w:t>
      </w:r>
    </w:p>
    <w:p w:rsidR="00181D08" w:rsidRPr="00FC2683" w:rsidRDefault="00181D08" w:rsidP="00181D08">
      <w:pPr>
        <w:pStyle w:val="a5"/>
        <w:spacing w:after="0"/>
        <w:ind w:right="473"/>
        <w:rPr>
          <w:b/>
          <w:sz w:val="22"/>
          <w:szCs w:val="22"/>
        </w:rPr>
      </w:pPr>
    </w:p>
    <w:p w:rsidR="00C720E8" w:rsidRPr="00FC2683" w:rsidRDefault="00C720E8" w:rsidP="001548FF">
      <w:pPr>
        <w:pStyle w:val="a5"/>
        <w:spacing w:after="0"/>
        <w:ind w:left="1134" w:right="473" w:firstLine="567"/>
        <w:jc w:val="center"/>
        <w:rPr>
          <w:b/>
          <w:sz w:val="22"/>
          <w:szCs w:val="22"/>
        </w:rPr>
      </w:pPr>
      <w:r w:rsidRPr="00FC2683">
        <w:rPr>
          <w:b/>
          <w:sz w:val="22"/>
          <w:szCs w:val="22"/>
        </w:rPr>
        <w:t xml:space="preserve">ТРЕБОВАНИЯ К УРОВНЮПОДГОТОВКИ </w:t>
      </w:r>
      <w:r w:rsidR="002B52F5" w:rsidRPr="00FC2683">
        <w:rPr>
          <w:b/>
          <w:sz w:val="22"/>
          <w:szCs w:val="22"/>
        </w:rPr>
        <w:t>УЧАЩИХСЯ 9 КЛАССА</w:t>
      </w:r>
    </w:p>
    <w:p w:rsidR="00C720E8" w:rsidRPr="00FC2683" w:rsidRDefault="00C720E8" w:rsidP="001548FF">
      <w:pPr>
        <w:widowControl w:val="0"/>
        <w:spacing w:after="0" w:line="240" w:lineRule="auto"/>
        <w:ind w:left="1134" w:right="473" w:firstLine="567"/>
        <w:jc w:val="both"/>
        <w:rPr>
          <w:rFonts w:ascii="Times New Roman" w:hAnsi="Times New Roman" w:cs="Times New Roman"/>
          <w:b/>
          <w:i/>
        </w:rPr>
      </w:pPr>
      <w:r w:rsidRPr="00FC2683">
        <w:rPr>
          <w:rFonts w:ascii="Times New Roman" w:hAnsi="Times New Roman" w:cs="Times New Roman"/>
          <w:b/>
          <w:i/>
        </w:rPr>
        <w:t>В результате изучения литературы ученик должен</w:t>
      </w:r>
    </w:p>
    <w:p w:rsidR="00C720E8" w:rsidRPr="00FC2683" w:rsidRDefault="00C720E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1134" w:right="473" w:firstLine="567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b/>
          <w:bCs/>
          <w:color w:val="000000"/>
        </w:rPr>
        <w:t>знать</w:t>
      </w:r>
    </w:p>
    <w:p w:rsidR="00C720E8" w:rsidRPr="00FC2683" w:rsidRDefault="00C720E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1134" w:right="473" w:firstLine="567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color w:val="000000"/>
        </w:rPr>
        <w:t>•       содержание литературных произведений, подлежащих обязательному изучению;</w:t>
      </w:r>
    </w:p>
    <w:p w:rsidR="00C720E8" w:rsidRPr="00FC2683" w:rsidRDefault="00C720E8" w:rsidP="001548FF">
      <w:pPr>
        <w:widowControl w:val="0"/>
        <w:spacing w:after="0" w:line="240" w:lineRule="auto"/>
        <w:ind w:left="1134" w:right="473" w:firstLine="567"/>
        <w:jc w:val="both"/>
        <w:rPr>
          <w:rFonts w:ascii="Times New Roman" w:hAnsi="Times New Roman" w:cs="Times New Roman"/>
          <w:color w:val="000000"/>
        </w:rPr>
      </w:pPr>
      <w:r w:rsidRPr="00FC2683">
        <w:rPr>
          <w:rFonts w:ascii="Times New Roman" w:hAnsi="Times New Roman" w:cs="Times New Roman"/>
          <w:color w:val="000000"/>
        </w:rPr>
        <w:t>•       наизусть   стихотворные   тексты   и   фрагменты   прозаических   текстов,   подлежащих обязательному изучению (по выбору);</w:t>
      </w:r>
    </w:p>
    <w:p w:rsidR="00C720E8" w:rsidRPr="00FC2683" w:rsidRDefault="00C720E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1134" w:right="473" w:firstLine="567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color w:val="000000"/>
        </w:rPr>
        <w:t>•       основные факты жизненного и творческого пути писателей-классиков;</w:t>
      </w:r>
    </w:p>
    <w:p w:rsidR="00C720E8" w:rsidRPr="00FC2683" w:rsidRDefault="00C720E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1134" w:right="473" w:firstLine="567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color w:val="000000"/>
        </w:rPr>
        <w:t>•       историко-культурный контекст изучаемых произведений;</w:t>
      </w:r>
    </w:p>
    <w:p w:rsidR="00C720E8" w:rsidRPr="00FC2683" w:rsidRDefault="00C720E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1134" w:right="473" w:firstLine="567"/>
        <w:rPr>
          <w:rFonts w:ascii="Times New Roman" w:hAnsi="Times New Roman" w:cs="Times New Roman"/>
          <w:color w:val="000000"/>
        </w:rPr>
      </w:pPr>
      <w:r w:rsidRPr="00FC2683">
        <w:rPr>
          <w:rFonts w:ascii="Times New Roman" w:hAnsi="Times New Roman" w:cs="Times New Roman"/>
          <w:color w:val="000000"/>
        </w:rPr>
        <w:t>•       основные теоретико-литературные понятия;</w:t>
      </w:r>
    </w:p>
    <w:p w:rsidR="00C720E8" w:rsidRPr="00FC2683" w:rsidRDefault="00C720E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1134" w:right="473" w:firstLine="567"/>
        <w:rPr>
          <w:rFonts w:ascii="Times New Roman" w:hAnsi="Times New Roman" w:cs="Times New Roman"/>
        </w:rPr>
      </w:pPr>
    </w:p>
    <w:p w:rsidR="00C720E8" w:rsidRPr="00FC2683" w:rsidRDefault="00C720E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1134" w:right="473" w:firstLine="567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b/>
          <w:bCs/>
          <w:color w:val="000000"/>
        </w:rPr>
        <w:t>уметь</w:t>
      </w:r>
    </w:p>
    <w:p w:rsidR="00C720E8" w:rsidRPr="00FC2683" w:rsidRDefault="00C720E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1134" w:right="473" w:firstLine="567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color w:val="000000"/>
        </w:rPr>
        <w:t xml:space="preserve">•  работать с книгой (находить нужную информацию, выделять главное, сравнивать фрагменты, составлять тезисы и план </w:t>
      </w:r>
      <w:proofErr w:type="gramStart"/>
      <w:r w:rsidRPr="00FC2683">
        <w:rPr>
          <w:rFonts w:ascii="Times New Roman" w:hAnsi="Times New Roman" w:cs="Times New Roman"/>
          <w:color w:val="000000"/>
        </w:rPr>
        <w:t>прочитанного</w:t>
      </w:r>
      <w:proofErr w:type="gramEnd"/>
      <w:r w:rsidRPr="00FC2683">
        <w:rPr>
          <w:rFonts w:ascii="Times New Roman" w:hAnsi="Times New Roman" w:cs="Times New Roman"/>
          <w:color w:val="000000"/>
        </w:rPr>
        <w:t>, выделяя смысловые части);</w:t>
      </w:r>
    </w:p>
    <w:p w:rsidR="00C720E8" w:rsidRPr="00FC2683" w:rsidRDefault="00C720E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1134" w:right="473" w:firstLine="567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color w:val="000000"/>
        </w:rPr>
        <w:t>•       определять принадлежность художественного произведения к одному из литературных родов и жанров;</w:t>
      </w:r>
    </w:p>
    <w:p w:rsidR="00C720E8" w:rsidRPr="00FC2683" w:rsidRDefault="00C720E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1134" w:right="473" w:firstLine="567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color w:val="000000"/>
        </w:rPr>
        <w:t>•       выявлять авторскую позицию;</w:t>
      </w:r>
    </w:p>
    <w:p w:rsidR="00C720E8" w:rsidRPr="00FC2683" w:rsidRDefault="00C720E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1134" w:right="473" w:firstLine="567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color w:val="000000"/>
        </w:rPr>
        <w:t xml:space="preserve">•       выражать свое отношение к </w:t>
      </w:r>
      <w:proofErr w:type="gramStart"/>
      <w:r w:rsidRPr="00FC2683">
        <w:rPr>
          <w:rFonts w:ascii="Times New Roman" w:hAnsi="Times New Roman" w:cs="Times New Roman"/>
          <w:color w:val="000000"/>
        </w:rPr>
        <w:t>прочитанному</w:t>
      </w:r>
      <w:proofErr w:type="gramEnd"/>
      <w:r w:rsidRPr="00FC2683">
        <w:rPr>
          <w:rFonts w:ascii="Times New Roman" w:hAnsi="Times New Roman" w:cs="Times New Roman"/>
          <w:color w:val="000000"/>
        </w:rPr>
        <w:t>;</w:t>
      </w:r>
    </w:p>
    <w:p w:rsidR="006A3BD4" w:rsidRPr="00FC2683" w:rsidRDefault="00C720E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1134" w:right="473" w:firstLine="567"/>
        <w:rPr>
          <w:rFonts w:ascii="Times New Roman" w:hAnsi="Times New Roman" w:cs="Times New Roman"/>
          <w:color w:val="000000"/>
        </w:rPr>
      </w:pPr>
      <w:r w:rsidRPr="00FC2683">
        <w:rPr>
          <w:rFonts w:ascii="Times New Roman" w:hAnsi="Times New Roman" w:cs="Times New Roman"/>
          <w:color w:val="000000"/>
        </w:rPr>
        <w:t>•       сопоставлять литературные произведения</w:t>
      </w:r>
      <w:r w:rsidR="006A3BD4" w:rsidRPr="00FC2683">
        <w:rPr>
          <w:rFonts w:ascii="Times New Roman" w:hAnsi="Times New Roman" w:cs="Times New Roman"/>
          <w:color w:val="000000"/>
        </w:rPr>
        <w:t>;</w:t>
      </w:r>
    </w:p>
    <w:p w:rsidR="00C720E8" w:rsidRPr="00FC2683" w:rsidRDefault="00C720E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1134" w:right="473" w:firstLine="567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color w:val="000000"/>
        </w:rPr>
        <w:t>•       выделять и формулировать тему, идею, проблематику изученного произведения; характеризовать героев, сопоставлять героев одного или нескольких произведений;</w:t>
      </w:r>
    </w:p>
    <w:p w:rsidR="00C720E8" w:rsidRPr="00FC2683" w:rsidRDefault="00C720E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1134" w:right="473" w:firstLine="567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color w:val="000000"/>
        </w:rPr>
        <w:t>•       характеризовать особенности сюжета, композиции, роль изобразительно-выразительных средств;</w:t>
      </w:r>
    </w:p>
    <w:p w:rsidR="00C720E8" w:rsidRPr="00FC2683" w:rsidRDefault="00C720E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1134" w:right="473" w:firstLine="567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color w:val="000000"/>
        </w:rPr>
        <w:t>•       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C720E8" w:rsidRPr="00FC2683" w:rsidRDefault="00C720E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1134" w:right="473" w:firstLine="567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color w:val="000000"/>
        </w:rPr>
        <w:t>•       владеть различными видами пересказа;</w:t>
      </w:r>
    </w:p>
    <w:p w:rsidR="00C720E8" w:rsidRPr="00FC2683" w:rsidRDefault="00C720E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1134" w:right="473" w:firstLine="567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color w:val="000000"/>
        </w:rPr>
        <w:t>•       строить устные и письменные высказывания в связи с изученным произведением;</w:t>
      </w:r>
    </w:p>
    <w:p w:rsidR="00C720E8" w:rsidRPr="00FC2683" w:rsidRDefault="00C720E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1134" w:right="473" w:firstLine="567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color w:val="000000"/>
        </w:rPr>
        <w:t>•       участвовать в диалоге по прочитанным произведениям, понимать чужую точку зрения и аргументировано отстаивать свою;</w:t>
      </w:r>
    </w:p>
    <w:p w:rsidR="00C720E8" w:rsidRPr="00FC2683" w:rsidRDefault="00C720E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1134" w:right="473" w:firstLine="567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color w:val="000000"/>
        </w:rPr>
        <w:t>•       писать изложения с элементами сочинения, отзывы о самостоятельно прочитанных произведениях, сочинения (сочинения - только для выпускников школ с русским (родным) языком обучения);</w:t>
      </w:r>
    </w:p>
    <w:p w:rsidR="00C720E8" w:rsidRPr="00FC2683" w:rsidRDefault="00C720E8" w:rsidP="001548FF">
      <w:pPr>
        <w:shd w:val="clear" w:color="auto" w:fill="FFFFFF"/>
        <w:autoSpaceDE w:val="0"/>
        <w:autoSpaceDN w:val="0"/>
        <w:adjustRightInd w:val="0"/>
        <w:spacing w:after="0" w:line="240" w:lineRule="auto"/>
        <w:ind w:left="1134" w:right="473" w:firstLine="567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b/>
          <w:bCs/>
          <w:color w:val="000000"/>
        </w:rPr>
        <w:t xml:space="preserve">использовать приобретенные знания  и умения </w:t>
      </w:r>
      <w:r w:rsidRPr="00FC2683">
        <w:rPr>
          <w:rFonts w:ascii="Times New Roman" w:hAnsi="Times New Roman" w:cs="Times New Roman"/>
          <w:color w:val="000000"/>
        </w:rPr>
        <w:t xml:space="preserve">в </w:t>
      </w:r>
      <w:r w:rsidRPr="00FC2683">
        <w:rPr>
          <w:rFonts w:ascii="Times New Roman" w:hAnsi="Times New Roman" w:cs="Times New Roman"/>
          <w:b/>
          <w:bCs/>
          <w:color w:val="000000"/>
        </w:rPr>
        <w:t>практической деятельности и повседневной жизни:</w:t>
      </w:r>
    </w:p>
    <w:p w:rsidR="00C720E8" w:rsidRPr="00FC2683" w:rsidRDefault="00C720E8" w:rsidP="001548FF">
      <w:pPr>
        <w:widowControl w:val="0"/>
        <w:numPr>
          <w:ilvl w:val="0"/>
          <w:numId w:val="3"/>
        </w:numPr>
        <w:spacing w:after="0" w:line="240" w:lineRule="auto"/>
        <w:ind w:left="1134" w:right="473" w:firstLine="567"/>
        <w:jc w:val="both"/>
        <w:rPr>
          <w:rFonts w:ascii="Times New Roman" w:hAnsi="Times New Roman" w:cs="Times New Roman"/>
          <w:bCs/>
        </w:rPr>
      </w:pPr>
      <w:r w:rsidRPr="00FC2683">
        <w:rPr>
          <w:rFonts w:ascii="Times New Roman" w:hAnsi="Times New Roman" w:cs="Times New Roman"/>
          <w:bCs/>
        </w:rPr>
        <w:t>создания связного текста (устного и письменного) на необходимую тему с учетом норм русского литературного языка;</w:t>
      </w:r>
    </w:p>
    <w:p w:rsidR="00C720E8" w:rsidRPr="00FC2683" w:rsidRDefault="00C720E8" w:rsidP="001548FF">
      <w:pPr>
        <w:widowControl w:val="0"/>
        <w:numPr>
          <w:ilvl w:val="0"/>
          <w:numId w:val="3"/>
        </w:numPr>
        <w:tabs>
          <w:tab w:val="clear" w:pos="567"/>
        </w:tabs>
        <w:spacing w:after="0" w:line="240" w:lineRule="auto"/>
        <w:ind w:left="1134" w:right="473" w:firstLine="567"/>
        <w:jc w:val="both"/>
        <w:rPr>
          <w:rFonts w:ascii="Times New Roman" w:hAnsi="Times New Roman" w:cs="Times New Roman"/>
          <w:bCs/>
        </w:rPr>
      </w:pPr>
      <w:r w:rsidRPr="00FC2683">
        <w:rPr>
          <w:rFonts w:ascii="Times New Roman" w:hAnsi="Times New Roman" w:cs="Times New Roman"/>
          <w:bCs/>
        </w:rPr>
        <w:t xml:space="preserve">определения своего круга чтения и оценки литературных произведений; </w:t>
      </w:r>
    </w:p>
    <w:p w:rsidR="00C720E8" w:rsidRPr="00FC2683" w:rsidRDefault="00C720E8" w:rsidP="001548FF">
      <w:pPr>
        <w:widowControl w:val="0"/>
        <w:numPr>
          <w:ilvl w:val="0"/>
          <w:numId w:val="3"/>
        </w:numPr>
        <w:spacing w:after="0" w:line="240" w:lineRule="auto"/>
        <w:ind w:left="1134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  <w:bCs/>
        </w:rPr>
        <w:t>поиска нужной информации о литературе, о конкретном произведении и его авторе (справочная литература, периодика, телевидение, ресурсы Интернета).</w:t>
      </w:r>
    </w:p>
    <w:p w:rsidR="006A3BD4" w:rsidRPr="00FC2683" w:rsidRDefault="00C720E8" w:rsidP="00181D08">
      <w:pPr>
        <w:widowControl w:val="0"/>
        <w:numPr>
          <w:ilvl w:val="0"/>
          <w:numId w:val="3"/>
        </w:numPr>
        <w:spacing w:after="0" w:line="240" w:lineRule="auto"/>
        <w:ind w:left="1134" w:right="473" w:firstLine="567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ориентироваться   в  мире  художественной  литературы,   отбирать     произведения,   обладающие   высокой    эстетической   ценностью.</w:t>
      </w:r>
    </w:p>
    <w:p w:rsidR="00181D08" w:rsidRPr="00FC2683" w:rsidRDefault="00181D08" w:rsidP="00181D08">
      <w:pPr>
        <w:widowControl w:val="0"/>
        <w:spacing w:after="0" w:line="240" w:lineRule="auto"/>
        <w:ind w:right="473"/>
        <w:jc w:val="both"/>
        <w:rPr>
          <w:rFonts w:ascii="Times New Roman" w:hAnsi="Times New Roman" w:cs="Times New Roman"/>
        </w:rPr>
      </w:pPr>
    </w:p>
    <w:p w:rsidR="00C720E8" w:rsidRPr="00FC2683" w:rsidRDefault="00C720E8" w:rsidP="001548FF">
      <w:pPr>
        <w:spacing w:after="0" w:line="240" w:lineRule="auto"/>
        <w:ind w:left="851" w:right="473" w:firstLine="567"/>
        <w:jc w:val="center"/>
        <w:rPr>
          <w:rFonts w:ascii="Times New Roman" w:hAnsi="Times New Roman" w:cs="Times New Roman"/>
          <w:b/>
        </w:rPr>
      </w:pPr>
      <w:r w:rsidRPr="00FC2683">
        <w:rPr>
          <w:rFonts w:ascii="Times New Roman" w:hAnsi="Times New Roman" w:cs="Times New Roman"/>
          <w:b/>
        </w:rPr>
        <w:lastRenderedPageBreak/>
        <w:t>УЧЕБНО-МЕТОДИЧЕСКОЕ ОБЕСПЕЧЕНИЕ</w:t>
      </w:r>
    </w:p>
    <w:p w:rsidR="006A3BD4" w:rsidRPr="00FC2683" w:rsidRDefault="006A3BD4" w:rsidP="001548FF">
      <w:pPr>
        <w:spacing w:after="0" w:line="240" w:lineRule="auto"/>
        <w:ind w:left="851" w:right="473" w:firstLine="567"/>
        <w:jc w:val="center"/>
        <w:rPr>
          <w:rFonts w:ascii="Times New Roman" w:hAnsi="Times New Roman" w:cs="Times New Roman"/>
          <w:b/>
        </w:rPr>
      </w:pPr>
    </w:p>
    <w:p w:rsidR="006A3BD4" w:rsidRPr="00FC2683" w:rsidRDefault="006A3BD4" w:rsidP="001548FF">
      <w:pPr>
        <w:pStyle w:val="ad"/>
        <w:numPr>
          <w:ilvl w:val="1"/>
          <w:numId w:val="2"/>
        </w:numPr>
        <w:spacing w:after="0" w:line="240" w:lineRule="auto"/>
        <w:ind w:right="473"/>
        <w:jc w:val="center"/>
        <w:rPr>
          <w:rFonts w:ascii="Times New Roman" w:hAnsi="Times New Roman" w:cs="Times New Roman"/>
          <w:b/>
        </w:rPr>
      </w:pPr>
      <w:r w:rsidRPr="00FC2683">
        <w:rPr>
          <w:rFonts w:ascii="Times New Roman" w:hAnsi="Times New Roman" w:cs="Times New Roman"/>
          <w:b/>
        </w:rPr>
        <w:t>класс</w:t>
      </w:r>
    </w:p>
    <w:p w:rsidR="00326B68" w:rsidRPr="00FC2683" w:rsidRDefault="00326B68" w:rsidP="001548FF">
      <w:pPr>
        <w:spacing w:after="0" w:line="240" w:lineRule="auto"/>
        <w:ind w:left="851" w:right="473" w:firstLine="567"/>
        <w:jc w:val="center"/>
        <w:rPr>
          <w:rFonts w:ascii="Times New Roman" w:hAnsi="Times New Roman" w:cs="Times New Roman"/>
          <w:b/>
        </w:rPr>
      </w:pPr>
    </w:p>
    <w:p w:rsidR="00326B68" w:rsidRPr="00FC2683" w:rsidRDefault="00326B68" w:rsidP="001548FF">
      <w:pPr>
        <w:pStyle w:val="ad"/>
        <w:numPr>
          <w:ilvl w:val="0"/>
          <w:numId w:val="6"/>
        </w:numPr>
        <w:spacing w:after="0" w:line="240" w:lineRule="auto"/>
        <w:ind w:left="1560" w:hanging="426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Коровина В.Я., Журавлев В. П.,  Коровин В.И.. Литература: 9 кл.: Учеб</w:t>
      </w:r>
      <w:proofErr w:type="gramStart"/>
      <w:r w:rsidRPr="00FC2683">
        <w:rPr>
          <w:rFonts w:ascii="Times New Roman" w:hAnsi="Times New Roman" w:cs="Times New Roman"/>
        </w:rPr>
        <w:t>.-</w:t>
      </w:r>
      <w:proofErr w:type="gramEnd"/>
      <w:r w:rsidRPr="00FC2683">
        <w:rPr>
          <w:rFonts w:ascii="Times New Roman" w:hAnsi="Times New Roman" w:cs="Times New Roman"/>
        </w:rPr>
        <w:t>хрестоматия: в 2 ч. М.: Просвещение, 2008.</w:t>
      </w:r>
    </w:p>
    <w:p w:rsidR="002E1087" w:rsidRPr="00FC2683" w:rsidRDefault="002E1087" w:rsidP="001548FF">
      <w:pPr>
        <w:pStyle w:val="ad"/>
        <w:numPr>
          <w:ilvl w:val="0"/>
          <w:numId w:val="6"/>
        </w:numPr>
        <w:spacing w:after="0" w:line="240" w:lineRule="auto"/>
        <w:ind w:left="1560" w:hanging="426"/>
        <w:jc w:val="both"/>
        <w:rPr>
          <w:rFonts w:ascii="Times New Roman" w:hAnsi="Times New Roman" w:cs="Times New Roman"/>
        </w:rPr>
      </w:pPr>
      <w:r w:rsidRPr="00FC2683">
        <w:rPr>
          <w:rFonts w:ascii="Times New Roman" w:hAnsi="Times New Roman" w:cs="Times New Roman"/>
        </w:rPr>
        <w:t>Золотарёва И.В., Егорова Н.В. Универсальные поурочные разработки по литературе. 9 класс. – М: «ВАКО», 2005.</w:t>
      </w:r>
    </w:p>
    <w:p w:rsidR="006A3BD4" w:rsidRDefault="006A3BD4" w:rsidP="0053641A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3641A" w:rsidRDefault="0053641A" w:rsidP="0053641A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3641A" w:rsidRDefault="0053641A" w:rsidP="0053641A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</w:rPr>
        <w:sectPr w:rsidR="0053641A" w:rsidSect="002B52F5">
          <w:pgSz w:w="12240" w:h="15840"/>
          <w:pgMar w:top="851" w:right="616" w:bottom="426" w:left="284" w:header="720" w:footer="720" w:gutter="0"/>
          <w:cols w:space="720"/>
          <w:noEndnote/>
          <w:docGrid w:linePitch="299"/>
        </w:sectPr>
      </w:pPr>
    </w:p>
    <w:p w:rsidR="0053641A" w:rsidRDefault="0053641A" w:rsidP="0053641A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641A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81"/>
        <w:gridCol w:w="2268"/>
        <w:gridCol w:w="709"/>
        <w:gridCol w:w="1134"/>
        <w:gridCol w:w="2835"/>
        <w:gridCol w:w="3260"/>
        <w:gridCol w:w="2126"/>
        <w:gridCol w:w="718"/>
        <w:gridCol w:w="719"/>
      </w:tblGrid>
      <w:tr w:rsidR="0053641A" w:rsidTr="0007284D">
        <w:trPr>
          <w:trHeight w:val="405"/>
          <w:jc w:val="center"/>
        </w:trPr>
        <w:tc>
          <w:tcPr>
            <w:tcW w:w="4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 уроков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Тип,</w:t>
            </w:r>
          </w:p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 урока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Элементы содержания</w:t>
            </w:r>
          </w:p>
        </w:tc>
        <w:tc>
          <w:tcPr>
            <w:tcW w:w="3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Требования к уровню подготовки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обучаемых</w:t>
            </w:r>
            <w:proofErr w:type="gramEnd"/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641A" w:rsidRDefault="0053641A" w:rsidP="0007284D">
            <w:pPr>
              <w:pStyle w:val="ParagraphStyle"/>
              <w:tabs>
                <w:tab w:val="left" w:pos="3405"/>
              </w:tabs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Домашнее задание</w:t>
            </w:r>
          </w:p>
        </w:tc>
        <w:tc>
          <w:tcPr>
            <w:tcW w:w="14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641A" w:rsidRDefault="0053641A" w:rsidP="0007284D">
            <w:pPr>
              <w:pStyle w:val="ParagraphStyle"/>
              <w:tabs>
                <w:tab w:val="left" w:pos="3405"/>
              </w:tabs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проведения</w:t>
            </w:r>
          </w:p>
        </w:tc>
      </w:tr>
      <w:tr w:rsidR="0053641A" w:rsidTr="0007284D">
        <w:trPr>
          <w:trHeight w:val="405"/>
          <w:jc w:val="center"/>
        </w:trPr>
        <w:tc>
          <w:tcPr>
            <w:tcW w:w="4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641A" w:rsidRDefault="0053641A" w:rsidP="0007284D">
            <w:pPr>
              <w:pStyle w:val="ParagraphStyle"/>
              <w:tabs>
                <w:tab w:val="left" w:pos="3405"/>
              </w:tabs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план.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641A" w:rsidRDefault="0053641A" w:rsidP="0007284D">
            <w:pPr>
              <w:pStyle w:val="ParagraphStyle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факт.</w:t>
            </w:r>
          </w:p>
        </w:tc>
      </w:tr>
      <w:tr w:rsidR="0053641A" w:rsidTr="0007284D">
        <w:trPr>
          <w:trHeight w:val="255"/>
          <w:jc w:val="center"/>
        </w:trPr>
        <w:tc>
          <w:tcPr>
            <w:tcW w:w="142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pacing w:val="15"/>
                <w:sz w:val="28"/>
                <w:szCs w:val="28"/>
                <w:lang w:val="en-US"/>
              </w:rPr>
              <w:t>I</w:t>
            </w:r>
            <w:r w:rsidRPr="003631B0">
              <w:rPr>
                <w:rFonts w:ascii="Times New Roman" w:hAnsi="Times New Roman" w:cs="Times New Roman"/>
                <w:b/>
                <w:i/>
                <w:spacing w:val="15"/>
                <w:sz w:val="28"/>
                <w:szCs w:val="28"/>
              </w:rPr>
              <w:t>четверть</w:t>
            </w: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Литература и ее роль в духовной жизни человека. Литература как искусство слова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EB438D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B438D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Вводный урок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художественной литературы в общественной жизни и культуре России. Национальные ценности и традиции, формирующие проблематику и образный мир русской литературы, её гуманизм, гражданский и патриотический пафос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Иметь представление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 литературе как искусстве слова, о её роли в духовной жизни человека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142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53641A" w:rsidRDefault="0053641A" w:rsidP="0007284D">
            <w:pPr>
              <w:pStyle w:val="ParagraphStyle"/>
              <w:jc w:val="center"/>
              <w:rPr>
                <w:rStyle w:val="Normaltext"/>
              </w:rPr>
            </w:pPr>
            <w:r w:rsidRPr="003631B0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t>Литература эпохи античности (1 ч)</w:t>
            </w: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Противостояние жестокости и любовь в поэзии Катулла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EB438D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B438D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Комбинированный урок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Основные мотивы поэзии Катулла. Щедрость души поэта и мотивы отчаяния и гнева. Лаконизм образов и напряженность чу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вств в л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ирике поэтов античности. Чтение и анализ стихотворений Катулла «Нет, ни одна средь женщин…», «Нет, не надейся приязнь заслужить иль признательность друга…»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Уметь: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выразительно читать поэтический текст, анализировать его идейно-художественное содержание, готовить устное сообщение.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142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Pr="003631B0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</w:pPr>
            <w:r w:rsidRPr="003631B0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t>Литература эпохи Средневековья (2 ч)</w:t>
            </w: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left="-30" w:right="-3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3–4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страдания и очищения в творчестве Данте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EB438D" w:rsidRDefault="0053641A" w:rsidP="0007284D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Комбинированные уроки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Слово о Данте. Сонеты Данте. Данте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Беатриче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Данте и Вергилий. Трехчастная композиция поэмы как символ пути человека от заблуждения к истине.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Знать: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содержание глав из «Божественной комедии».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выразительно читать поэтический текст, в том числе и наизусть, анализировать его идейно-художественное содержание, готовить устное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сообщение, делать общий обзор произведения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142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Pr="003631B0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</w:pPr>
            <w:r w:rsidRPr="003631B0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lastRenderedPageBreak/>
              <w:t>Из древнерусской литературы (5 ч)</w:t>
            </w: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«Слово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 полку Игореве» – величайший памятник древнерусской литературы.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EB438D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изучения нового материала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Особенности образной системы древнерусской литературы. Истоки и начало, её христианско-православные корни. Многообразие жанров. Исторические события, положенные в основу «Слова…»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самобытный характер древнерусской литературы, богатство и разнообразие её жанров; историю открытия  «Слова о полку Игореве»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Композиция «Слова…»: принцип переплетения триад.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EB438D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первичного восприятия художественного произведения.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Особенности композиции «Слова…». Сюжет произведения. Система персонажей. Исторические события и их поэтическое видение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Знать: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содержание «Слова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 полку Игореве».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Уметь: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выразительно читать текст «Слова…», формулировать устно ответ на поставленный вопрос, кратко характеризовать персонажей, владеть техникой сжатого пересказа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ВЫР. ЧТ. Отрывок из «Слова…».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«Вечные» образы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в «Слове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 полку Игореве»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EB438D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углубленной работы над текстом; практикум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Комментированное чтение эпизодов, анализ образов русских князей, выявление жанровых особенностей «Слова…».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Образы «Слова…» в живописи и в музыке. Лирические мотивы в «Плаче Ярославны»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Знать: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содержание «Слова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 полку Игореве».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Уметь: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выразительно читать текст «Слова…», находить в тексте изобразительно-выразительные средства (ИВС), делать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пообразный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анализ, готовить и презентовать устное сообщение; выразительно читать поэтический отрывок наизусть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Образ Русской земли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 страницах «Слова…»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EB438D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обобщения и систематизации знаний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Аналитические групповые сообщения по опережающему заданию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Знать: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содержание «Слова о полку Игореве».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Уметь: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работать в группе,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аргументированно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отвечать на поставленный вопрос с опорой на те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оизведения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РР. Сочинение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 «Слову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 полку Игореве»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EB438D" w:rsidRDefault="0053641A" w:rsidP="0007284D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:rsidR="0053641A" w:rsidRDefault="0053641A" w:rsidP="0007284D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развития речи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Написание сочинения на одну из предложенных тем.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Знать: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содержание и проблематику «Слова…».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5"/>
                <w:sz w:val="22"/>
                <w:szCs w:val="22"/>
              </w:rPr>
              <w:t xml:space="preserve">Уметь: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выбрать тему и жанр сочинения; следовать плану к выбранной теме, сформулировать идею, подобрать цитатный материал, аргументировать свою точку зрения; редактировать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написанное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142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Pr="003631B0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</w:pPr>
            <w:r w:rsidRPr="003631B0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t>Литература эпохи Возрождения (2 ч)</w:t>
            </w: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ind w:left="-30" w:right="-30"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10–</w:t>
            </w:r>
          </w:p>
          <w:p w:rsidR="0053641A" w:rsidRDefault="0053641A" w:rsidP="0007284D">
            <w:pPr>
              <w:pStyle w:val="ParagraphStyle"/>
              <w:spacing w:line="242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Человеческий разум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и «проклятые вопросы бытия»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 творчестве У. Шекспира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EB438D" w:rsidRDefault="0053641A" w:rsidP="0007284D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  <w:p w:rsidR="0053641A" w:rsidRDefault="0053641A" w:rsidP="0007284D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Комбинированные уроки.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Обзор жизни и творчества Шекспира. Сонеты Шекспира. Гамлет в ряду «вечных» образов. Гамлет как рефлексирующий герой: мысль и действие.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содержание трагедии «Гамлет».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Уметь: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выразительно читать поэтический текст наизусть, анализировать его, отвечать на вопросы после просмотра экранизации пьесы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142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Pr="003631B0" w:rsidRDefault="0053641A" w:rsidP="0007284D">
            <w:pPr>
              <w:pStyle w:val="ParagraphStyle"/>
              <w:spacing w:line="242" w:lineRule="auto"/>
              <w:ind w:firstLine="60"/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</w:pPr>
            <w:r w:rsidRPr="003631B0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t>Из литературы XVIII века (5 ч)</w:t>
            </w: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Гражданский пафос классицизма.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EB438D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B438D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формирования историко-литературных понятий.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Классицизм как художественный метод. Классицизм в литературе, музыке, театре, архитектуре, живописи. Основные постулаты классицизма, жанровое своеобразие. Основные мотивы художественных произведений. Теория «трех штилей» Ломоносова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основные постулаты классицизма, жанровые предпочтения, мотивы.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делать устные сообщения по историко-литературным и искусствоведческим материалам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42" w:lineRule="auto"/>
              <w:ind w:right="-4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Ломоносов – реформатор русского языка. «Ода на день восшествия на Всероссийский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стол Ея Величества государыни императрицы Елисаветы Петровны 1747 года»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EB438D" w:rsidRDefault="0053641A" w:rsidP="0007284D">
            <w:pPr>
              <w:pStyle w:val="ParagraphStyle"/>
              <w:spacing w:line="242" w:lineRule="auto"/>
              <w:ind w:right="-45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Комбинированный урок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Обзор жизни и творчества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М. В. Ломоносова. Жанр оды.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Анализ «Оды на день восшествия на Всероссийский престол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Ея Величества государыни императрицы Елисаветы Петровны 1747 года». Прославление в оде важнейших ценностей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русского просвещения. Средства создания образа идеального монарха.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Самостоятельная работа  «Основные принципы классицизма» (промежуточный контроль)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lastRenderedPageBreak/>
              <w:t>Знать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факты жизни и творчества Ломоносова, содержание изучаемой оды.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выразительно читать стихотворение, анализировать его, выявлять авторскую позицию, определять смысловые части оды.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Понимать: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идейно-художественный смысл оды, восторженное отношение 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тайнам природы.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Традиции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и новаторство в поэзии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Г. Р. Державина. Мысль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о бессмертии поэта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в стихотворении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«Памятник»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EB438D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Комбинированный урок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Обзор жизни и творчества 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 Р. Державина. Эволюция жанра оды. Чтение и анализ оды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Фелица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». Представление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 подлинных жизненных ценностях. Взгляды Державина на поэта и поэзию, гражданский пафос в стихотворении «Памятник»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содержание оды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Фелица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».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выразительно читать стихотворение, анализировать его; выявлять проблематику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жанровое своеобразие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Гораций Ода «Я воздвиг памятник…»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EB438D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Комбинированный урок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Традиции Горация в творчестве Державина, Пушкина, Ломоносова. Мысль о поэтических заслугах – знакомство с греческими лириками.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Pr="004C4CE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содержание оды </w:t>
            </w:r>
            <w:r w:rsidRPr="004C4CEA">
              <w:rPr>
                <w:rFonts w:ascii="Times New Roman" w:hAnsi="Times New Roman" w:cs="Times New Roman"/>
                <w:bCs/>
                <w:sz w:val="22"/>
                <w:szCs w:val="22"/>
              </w:rPr>
              <w:t>«Я воздвиг памятник…»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выразительно читать стихотворение, анализировать его; выявлять проблематику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жанровое своеобразие оды.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3223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Широкое изображение российской действительности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в «Путешествии из Петербурга в Москву».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А. Н. Радищева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53641A" w:rsidRPr="00EB438D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Комбинированный урок.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Жизнь и творчество А. Н. Радищева. Гражданский пафос  «Путешествия из Петербурга в Москву». Жанр путешествия как форма панорамного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действия. Черты классицизма и сентиментализма в книге. Отражение быта и нравов крепостнической Руси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воспринимать и анализировать художественный текст; выявлять идейно-тематическое содержание произведения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142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Pr="003631B0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</w:pPr>
            <w:r w:rsidRPr="003631B0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t>Европейская литература эпохи Просвещения (2 ч)</w:t>
            </w: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left="-30" w:right="-30"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17–</w:t>
            </w:r>
          </w:p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Диалектика добра и зла в трагедии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И. В. Гёт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е«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Фауст»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EB438D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Комбинированные уроки.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Традиции эпохи Просвещения. Жизнь и творчество И. В. Гёте.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Жажда познания как свойство человеческого духа в трагедии «Фауст». Фольклорные корни трагедии. Фауст и Маргарита. Фауст и Мефистофель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lastRenderedPageBreak/>
              <w:t>Знать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содержание трагедии «Фауст».</w:t>
            </w:r>
          </w:p>
          <w:p w:rsidR="0053641A" w:rsidRDefault="0053641A" w:rsidP="0007284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готовить устное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сообщение, делать общий обзор произведения, подробно пересказывать эпизоды трагедии, устно отвечать на поставленный вопрос, использовать цитирование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142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Pr="003631B0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</w:pPr>
            <w:r w:rsidRPr="003631B0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lastRenderedPageBreak/>
              <w:t>Из русской литературы XIX века (65 ч)</w:t>
            </w:r>
          </w:p>
        </w:tc>
      </w:tr>
      <w:tr w:rsidR="0053641A" w:rsidTr="0007284D">
        <w:trPr>
          <w:trHeight w:val="306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a3"/>
              <w:widowControl w:val="0"/>
              <w:ind w:left="82" w:right="8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Сентиментализм как литературное направление. </w:t>
            </w:r>
            <w:r w:rsidRPr="0073070A">
              <w:rPr>
                <w:b/>
                <w:sz w:val="24"/>
              </w:rPr>
              <w:t>Н.М.Карамзин</w:t>
            </w:r>
            <w:r>
              <w:rPr>
                <w:b/>
                <w:sz w:val="24"/>
              </w:rPr>
              <w:t>. «Бедная Лиза».</w:t>
            </w:r>
          </w:p>
          <w:p w:rsidR="0053641A" w:rsidRDefault="0053641A" w:rsidP="0007284D">
            <w:pPr>
              <w:pStyle w:val="a3"/>
              <w:widowControl w:val="0"/>
              <w:ind w:left="82" w:right="82"/>
              <w:jc w:val="both"/>
              <w:rPr>
                <w:sz w:val="24"/>
              </w:rPr>
            </w:pPr>
          </w:p>
          <w:p w:rsidR="0053641A" w:rsidRDefault="0053641A" w:rsidP="0007284D">
            <w:pPr>
              <w:widowControl w:val="0"/>
              <w:spacing w:after="0" w:line="240" w:lineRule="auto"/>
              <w:ind w:left="82" w:right="82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EB438D" w:rsidRDefault="0053641A" w:rsidP="0007284D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:rsidR="0053641A" w:rsidRDefault="0053641A" w:rsidP="0007284D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Комбинированный урок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a3"/>
              <w:widowControl w:val="0"/>
              <w:ind w:left="82" w:right="82"/>
              <w:jc w:val="both"/>
              <w:rPr>
                <w:sz w:val="24"/>
              </w:rPr>
            </w:pPr>
            <w:r w:rsidRPr="0073070A">
              <w:rPr>
                <w:i/>
                <w:sz w:val="24"/>
              </w:rPr>
              <w:t>Сентиментализм</w:t>
            </w:r>
            <w:r w:rsidRPr="0073070A">
              <w:rPr>
                <w:sz w:val="24"/>
              </w:rPr>
              <w:t xml:space="preserve"> как литературное направление.</w:t>
            </w:r>
          </w:p>
          <w:p w:rsidR="0053641A" w:rsidRPr="0073070A" w:rsidRDefault="0053641A" w:rsidP="0007284D">
            <w:pPr>
              <w:pStyle w:val="a3"/>
              <w:widowControl w:val="0"/>
              <w:ind w:left="82" w:right="82"/>
              <w:jc w:val="both"/>
              <w:rPr>
                <w:sz w:val="24"/>
              </w:rPr>
            </w:pPr>
            <w:r w:rsidRPr="0073070A">
              <w:rPr>
                <w:sz w:val="24"/>
              </w:rPr>
              <w:t>Повесть «</w:t>
            </w:r>
            <w:r>
              <w:rPr>
                <w:sz w:val="24"/>
              </w:rPr>
              <w:t>Бедная Лиза</w:t>
            </w:r>
            <w:r w:rsidRPr="0073070A">
              <w:rPr>
                <w:sz w:val="24"/>
              </w:rPr>
              <w:t>»</w:t>
            </w:r>
            <w:r>
              <w:rPr>
                <w:sz w:val="24"/>
              </w:rPr>
              <w:t>. Утверждение общечеловеческих ценностей.</w:t>
            </w:r>
          </w:p>
          <w:p w:rsidR="0053641A" w:rsidRPr="00F7154B" w:rsidRDefault="0053641A" w:rsidP="0007284D">
            <w:pPr>
              <w:widowControl w:val="0"/>
              <w:spacing w:after="0" w:line="240" w:lineRule="auto"/>
              <w:ind w:left="82" w:right="8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07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Внимание писателя к внутреннему миру героини. Новые черты русской литературы.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основные постулаты романтизма, жанровое своеобразие, особенности героя-романтика</w:t>
            </w: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выявлять проблематику; находить черты сентиментализма в творчестве Н.М.Карамзина.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441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7154B">
              <w:rPr>
                <w:rFonts w:ascii="Times New Roman" w:hAnsi="Times New Roman" w:cs="Times New Roman"/>
                <w:b/>
                <w:sz w:val="22"/>
                <w:szCs w:val="22"/>
              </w:rPr>
              <w:t>Романтизм как литературное направление.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В. А. Жуковский.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«Невыразимое», «Море».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53641A" w:rsidRPr="00EB438D" w:rsidRDefault="0053641A" w:rsidP="0007284D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:rsidR="0053641A" w:rsidRDefault="0053641A" w:rsidP="0007284D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53641A" w:rsidRDefault="0053641A" w:rsidP="0007284D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Комбинированный урок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Романтизм как литературное направление. Основные постулаты романтизма. Жанровое своеобразие. Герой-романтик. Обзор жизни и творчества </w:t>
            </w:r>
          </w:p>
          <w:p w:rsidR="0053641A" w:rsidRDefault="0053641A" w:rsidP="0007284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В. А. Жуковского. Чтение и анализ стихотворений «Море», «Невыразимое». Черты романтизма в произведениях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Жуковского. Самостоятельная работа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выразительно читать стихотворение, анализировать его; выявлять проблематику; находить черты романтизма в лирике В. А. Жуковского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основные постулаты романтизма, жанровое своеобразие, особенности героя-романтика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Европейская литература эпохи романтизма.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Художественный мир Байрона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EB438D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Комбинированный урок.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Обзор европейской литературы эпохи романтизма. Жизнь и творчество Байрона. Обзор поэмы «Корсар»: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своеобразие байронического героя, загадочность мотивов его поступков, нравственный максимализм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lastRenderedPageBreak/>
              <w:t>Знать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содержание поэмы «Корсар».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выявлять своеобразие героя, определять принадлежность литературного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произведения к литературному направлению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Реализм как художественный метод</w:t>
            </w:r>
          </w:p>
          <w:p w:rsidR="0053641A" w:rsidRDefault="0053641A" w:rsidP="0007284D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 литературное направление. Личность и судьба А. С. Грибоедова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EB438D" w:rsidRDefault="0053641A" w:rsidP="0007284D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формирования историко-литературных понятий.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Реализм как художественный метод и литературное направление: основные постулаты, мотивы, типизация героев, русские и зарубежные представители. Обзор жизни и творчества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А. С. Грибоедова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основные черты реализма как литературного направления; основные этапы жизненного и творческого пути А. С. Грибоедова.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готовить и презентовать сообщения, используя дополнительный материал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3251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 А. С.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Грибоедовым</w:t>
            </w:r>
            <w:proofErr w:type="spellEnd"/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 фамусовской Москве.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53641A" w:rsidRPr="00EB438D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первичного восприятия художественного произведения.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Анализ 1-го действия комедии «Горе от ума». Проникновение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атмосферу действия; выявление экспозиции, особенностей конфликта. Основные действующие лица комедии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особенности комедии как жанра, теоретико-литературные понятия: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экспозиция, завязка, конфликт.</w:t>
            </w:r>
          </w:p>
          <w:p w:rsidR="0053641A" w:rsidRDefault="0053641A" w:rsidP="0007284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выразительно читать произведение, отвечать на вопросы, раскрывающие знание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понимание текста; выявлять внешний конфликт, черты классицизма, романтизма и реализма, видеть афористичность речи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«Век нынешний и век минувший»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 комедии «Горе от ума»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EB438D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B438D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углубленной работы над текстом.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Анализ 2–3-го действий.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Знакомство с дальнейшим развитием конфликта, определение проблематики комедии, жанра; выявление системы персонажей, противоборства двух лагерей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теоретико-литературные понятия: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проблематика, идейное содержание, система образов, внутренний конфликт.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определять проблематику комедии, идейное содержание, внутренний конфликт, давать характеристику персонажу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ВЫР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Т. Монолог из комедии. Социальный конфликт в комедии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Грибоедова «Горе от ума». Чацкий в поединке с «обществом»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EB438D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Урок углубленной работы над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текстом.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Анализ 4-го действия комедии. Анализ центральных монологов: «Вот то-то, все вы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гордецы!» и «А судьи кто?»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lastRenderedPageBreak/>
              <w:t>Знать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содержание анализируемых монологов.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ыразительно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драматический текст наизусть,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анализировать монолог с точки зрения его идейно-художественного своеобразия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Роль второстепенных персонажей комедии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83129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углубленной работы над текстом.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Выявление второстепенных персонажей в комедии, их характеристика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одержаниеобразовосновных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персонажей пьесы.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Уметь: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подразделять героев на главных и второстепенных, давать характеристику персонажам, выявлять авторскую позицию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Загадка Софьи Фамусовой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углубленной работы над текстом.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Софья – натура яркая, незаурядная, влияние  на неё фамусовской Москвы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давать характеристику персонажу, используя различные приемы.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142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Pr="003631B0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i/>
                <w:spacing w:val="15"/>
                <w:sz w:val="28"/>
                <w:szCs w:val="28"/>
              </w:rPr>
            </w:pPr>
            <w:r w:rsidRPr="003631B0">
              <w:rPr>
                <w:rFonts w:ascii="Times New Roman" w:hAnsi="Times New Roman" w:cs="Times New Roman"/>
                <w:b/>
                <w:i/>
                <w:spacing w:val="15"/>
                <w:sz w:val="28"/>
                <w:szCs w:val="28"/>
                <w:lang w:val="en-US"/>
              </w:rPr>
              <w:t xml:space="preserve">II </w:t>
            </w:r>
            <w:r w:rsidRPr="003631B0">
              <w:rPr>
                <w:rFonts w:ascii="Times New Roman" w:hAnsi="Times New Roman" w:cs="Times New Roman"/>
                <w:b/>
                <w:i/>
                <w:spacing w:val="15"/>
                <w:sz w:val="28"/>
                <w:szCs w:val="28"/>
              </w:rPr>
              <w:t>четверть</w:t>
            </w: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Мильон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терзаний» Чацкого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усвоения литературно-критической статьи.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Знакомство со статьёй Гончарова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Мильон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терзаний»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отбирать литературно-критический материал из статьи И. А. Гончарова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Мильон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терзаний» для характеристики персонажей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Художественный мир </w:t>
            </w:r>
          </w:p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комедии </w:t>
            </w:r>
          </w:p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А. С. Грибоедова «Горе</w:t>
            </w:r>
          </w:p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от ума»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обобщения и систематизации знаний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Нравственно-философское звучание пьесы; открытость финала; образность и афористичность языка Грибоедова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одержание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комедии.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Уметь: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сопоставлять эпизоды, владеть театральной лексикой, анализировать язык произведения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3441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РР. Сочинение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 комедии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А. С. Грибоедова «Горе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от ума»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83129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развития речи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3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Написание аудиторного сочинения (рубежный контроль). </w:t>
            </w:r>
          </w:p>
          <w:p w:rsidR="0053641A" w:rsidRDefault="0053641A" w:rsidP="0007284D">
            <w:pPr>
              <w:pStyle w:val="ParagraphStyle"/>
              <w:spacing w:line="23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Темы сочинений:</w:t>
            </w:r>
          </w:p>
          <w:p w:rsidR="0053641A" w:rsidRDefault="0053641A" w:rsidP="0007284D">
            <w:pPr>
              <w:pStyle w:val="ParagraphStyle"/>
              <w:spacing w:line="23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 Чацкий и Фамусов (сравнительная характеристика героев).</w:t>
            </w:r>
          </w:p>
          <w:p w:rsidR="0053641A" w:rsidRDefault="0053641A" w:rsidP="0007284D">
            <w:pPr>
              <w:pStyle w:val="ParagraphStyle"/>
              <w:spacing w:line="23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 Анализ монолога «А судьи кто?»</w:t>
            </w:r>
          </w:p>
          <w:p w:rsidR="0053641A" w:rsidRDefault="0053641A" w:rsidP="0007284D">
            <w:pPr>
              <w:pStyle w:val="ParagraphStyle"/>
              <w:spacing w:line="23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 Чацкий и Молчалин (сравнительная характеристика героев).</w:t>
            </w:r>
          </w:p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 Загадочный образ Софьи Фамусовой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писать сочинение в соответствии с выбранной темой, следуя сложному плану; отбирать литературный материал, логически его выстраивать, превращая в связный текст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А. С. Пушкин: жизнь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 судьба поэта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по биографии писателя.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Основные этапы творческого пути поэта. Творчество Пушкина как выражение высочайшей духовной гармонии. Поэтическое новаторство. Трансформация традиционных жанров. Основные мотивы поэзии Пушкина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основные этапы жизненного и творческого пути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А. С. Пушкина.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Уметь: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создавать хронологическую канву лекции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Свободолюбивая лирика А. С. Пушкина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погружения в поэзию.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Взгляд поэта на свободу как нравственный, социальный, философский идеал. Анализ стихотворений «Анчар»,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Арион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»,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«К Чаадаеву»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содержание изучаемых стихотворений.</w:t>
            </w:r>
          </w:p>
          <w:p w:rsidR="0053641A" w:rsidRDefault="0053641A" w:rsidP="0007284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выразительно читать стихотворения наизусть; анализировать стихотворение с точки зрения его жанра, темы, идеи, композиции, ИВС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ВЫР. ЧТ. Стихотворение А.С. Пушкина. Тема поэта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и поэзии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в лирике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А. С. Пушкина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погружения в поэзию.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Раздумья о назначении поэта и его месте в обществе; взаимоотношения «народ и поэт», «власть и поэт». Анализ стихотворений «Я памятник себе воздвиг нерукотворный…», «Пророк»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содержание изучаемых стихотворений.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выразительно читать стихотворения наизусть; анализировать стихотворение с точки зрения его жанра, темы, идеи, композиции, ИВС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17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ВЫР. ЧТ. Стихотворение А.С. Пушкина.  «Певец любви, певец своей печали». Любовная и дружеская лирика </w:t>
            </w:r>
          </w:p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А. С. Пушкина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погружения в поэзию.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Адресаты любовной лирики Пушкина. Любовь как гармония душ в интимной лирике Пушкина. Чтение и анализ стихотворений «На холмах Грузии…», «Я вас любил…». Лицейская лирика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содержание изучаемых стихотворений.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выразительно читать стихотворение наизусть, анализировать стихотворение с точки зрения его жанра, темы, идеи, композиции, ИВС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172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Лирика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А. С. Пушкина. Контрольное тестирование.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контроля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Основные мотивы лирики Пушкина. Основы стиховедения. Тест «Основы стихосложения» (промежуточный контроль)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одержание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изученных стихотворений, основные стиховедческие термины.</w:t>
            </w:r>
          </w:p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нализировать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стихотворение с точки зрения его жанра, темы, идеи, композиции, ИВС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20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«Гений </w:t>
            </w:r>
          </w:p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и злодейство» – главная тема </w:t>
            </w:r>
          </w:p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в трагедии </w:t>
            </w:r>
          </w:p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А. С. Пушкина «Моцарт </w:t>
            </w:r>
          </w:p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 Сальери»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изучения художественного произведения.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«Маленькие трагедии» Пушкина (обзор). Жанровое своеобразие цикла. Спор о сущности творчества и различных путях служения искусству в трагедии «Моцарт и Сальери». Сравнительная характеристика героев трагедии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Знать: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содержание трагедии «Моцарт и Сальери».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художественное произведение с точки зрения его жанра, темы, идеи, композиции; сравнивать героев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1776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Столкновение свободы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своелюбия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в поэме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А. С. Пушкина «Цыганы»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изучения художественного произведения.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История создания поэмы. Анализ идейно-тематического содержания поэмы «Цыганы». Черты романтизма. Алеко как байроновский герой: традиции и новаторство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содержание поэмы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А. С. Пушкина «Цыганы».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художественное произведение с точки зрения его жанра, темы, идеи, композиции, выявлять традиции и новаторство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16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История создания романа А. С. Пушкина «Евгений Онегин»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первичного восприятия художественного произведения.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История создания романа. Отзывы критиков о романе. Жанровое своеобразие.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Онегинская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строфа», лирические отступления. Сюжетная канва романа (составление таблицы)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теоретико-литературные определения, жанровые особенности стихотворного романа, композицию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онегинской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строфы»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359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Система образов романа А. С. Пушкина «Евгений Онегин»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углубленной работы над текстом.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Пообразный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 главных героев романа: Онегина, Ленского, Татьяны, Ольги. Авторское отношение к героям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одержание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романа «Евгений Онегин».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делать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пообразный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анализ, выявлять авторскую позицию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Онегин – «лишний человек»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углубленной работы над текстом.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Тип «лишнего человека». Онегин и природа; Онегин и поместное дворянство; Онегин и Ленский; Онегин и Татьяна; Онегин и светские предрассудки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собенности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типа «лишнего человека».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делать устное сообщение с использованием цитирования; анализировать литературный образ с точки зрения его принадлежности к определенному типу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«Они сошлись…» – Онегин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  <w:t>и Ленский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83129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углубленной работы над текстом.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Сравнительная характеристика Онегина и Ленского. Причина дуэли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одержание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романа «Евгений Онегин».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равнивать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героев произведения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left="-30" w:right="-30"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42–</w:t>
            </w:r>
          </w:p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ВЫР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Т. Письмо героев.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«Татьяны милый идеал»». Онегин и Татьяна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углубленной работы над текстом.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Нравственное совершенство Татьяны, богатство её внутреннего мира, самостоятельность суждений. Авторское отношение к героине. Чтение наизусть и анализ писем Татьяны и Онегина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Знать: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содержание романа «Евгений Онегин».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выразительно читать отрывок из поэтического текста наизусть, выявлять его идейно-художественное своеобразие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Образ автора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в романе «Евгений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Онегин»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углубленн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ой работы над текстом.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3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Автор как один из героев романа. Передача образа автора через лирические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отступления. Пушкин и его герои. Пушкин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природа. Пушкин и высший свет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lastRenderedPageBreak/>
              <w:t>Знать: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содержание романа «Евгений Онегин».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lastRenderedPageBreak/>
              <w:t>Уметь: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выявить образ автора через лирические отступления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Роман «Евгений Онегин» в оценке критики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28" w:lineRule="auto"/>
              <w:jc w:val="center"/>
              <w:rPr>
                <w:rFonts w:ascii="Times New Roman" w:hAnsi="Times New Roman" w:cs="Times New Roman"/>
                <w:spacing w:val="-1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Урок усвоения литературно-критической статьи.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Критические статьи В. Г. Белинского о романе «Евгений Онегин» («Сочинения Александра Пушкина», 8, 9-я статьи)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одержание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8 и 9-й статей «Сочинений Александра Пушкина» В. Г. Белинского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Pr="0016623D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Контрольная работа за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полугодие.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16623D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6623D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контроля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3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3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47-48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РР. Написание сочинения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развития речи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3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Написание аудиторного сочинения с предварительной подготовкой (рубежный контроль)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3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исать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сочинение, соблюдая нормы русского литературного языка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142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Pr="003631B0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i/>
                <w:spacing w:val="15"/>
                <w:sz w:val="28"/>
                <w:szCs w:val="28"/>
              </w:rPr>
            </w:pPr>
            <w:r w:rsidRPr="003631B0">
              <w:rPr>
                <w:rFonts w:ascii="Times New Roman" w:hAnsi="Times New Roman" w:cs="Times New Roman"/>
                <w:b/>
                <w:i/>
                <w:spacing w:val="15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i/>
                <w:spacing w:val="15"/>
                <w:sz w:val="28"/>
                <w:szCs w:val="2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  <w:i/>
                <w:spacing w:val="15"/>
                <w:sz w:val="28"/>
                <w:szCs w:val="28"/>
              </w:rPr>
              <w:t>четверть</w:t>
            </w: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Лермонтов: жизнь и судьба. Два поэтических мира: Пушкин и Лермонтов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по биографии писателя.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Биография поэта, особенности времени. Основные мотивы лирики Лермонтова. Развитие пушкинских традиций. Анализ стихотворения «Смерть поэта». Сопоставление стихотворений «Пророк» Пушкина и Лермонтова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основные факты жизни и творческого пути поэта, основные мотивы творчества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одиночества в лирике Лермонтова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погружения в поэзию.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Мятущаяся душа поэта. Мотив одиночества и тоска по идеалу – центральные мотивы в лирике Лермонтова. Чтение и анализ стихотворений «Парус», «И скучно и грустно…»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сновные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мотивы лирики Лермонтова.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ыразительно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стихотворения, анализировать стихотворение с точки зрения его идейно-художественного своеобразия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Философская лирика Лермонтова. Тема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взаимоотношений человека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 природы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Урок погружения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поэзию.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Человек и природа в лирике Лермонтова. Анализ стихотворений «Ветка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Палестины», «Когда волнуется желтеющая нива…», «Выхожу один я на дорогу» с точки зрения их идейно-художественного своеобразия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lastRenderedPageBreak/>
              <w:t>Знать: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основные тропы.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Уметь: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находить тропы в тексте; выразительно читать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стихотворения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,а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нализировать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Судьба поколения 30-х гг. в лирике Лермонтова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погружения в поэзию.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Образ «ненужного поколения»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лирике Лермонтова. Лермонтов среди сверстников.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Анализ стихотворений «Дума», «Как часто пёстрою толпою окружён…»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45"/>
                <w:sz w:val="22"/>
                <w:szCs w:val="22"/>
              </w:rPr>
              <w:t>Знать</w:t>
            </w:r>
            <w:proofErr w:type="gramStart"/>
            <w:r>
              <w:rPr>
                <w:rFonts w:ascii="Times New Roman" w:hAnsi="Times New Roman" w:cs="Times New Roman"/>
                <w:spacing w:val="4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сновные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стиховедческие термины.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45"/>
                <w:sz w:val="22"/>
                <w:szCs w:val="22"/>
              </w:rPr>
              <w:t>Уметь</w:t>
            </w:r>
            <w:proofErr w:type="gramStart"/>
            <w:r>
              <w:rPr>
                <w:rFonts w:ascii="Times New Roman" w:hAnsi="Times New Roman" w:cs="Times New Roman"/>
                <w:spacing w:val="4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пределять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стихотворный размер, способ рифмовки, виды рифмы, анализировать текст, выразительно читать стихотворения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ВЫР. ЧТ. Стихотворение М.Ю. Лермонтова.</w:t>
            </w:r>
          </w:p>
          <w:p w:rsidR="0053641A" w:rsidRDefault="0053641A" w:rsidP="0007284D">
            <w:pPr>
              <w:pStyle w:val="ParagraphStyle"/>
              <w:spacing w:line="235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Родины в творчестве</w:t>
            </w:r>
          </w:p>
          <w:p w:rsidR="0053641A" w:rsidRDefault="0053641A" w:rsidP="0007284D">
            <w:pPr>
              <w:pStyle w:val="ParagraphStyle"/>
              <w:spacing w:line="235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М. Ю. Лермонтова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35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погружения в поэзию.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Тема родины в ранней и поздней лирике Лермонтова. Анализ стихотворений «Родина», «Прощай, немытая Россия», </w:t>
            </w:r>
          </w:p>
          <w:p w:rsidR="0053641A" w:rsidRPr="00ED3826" w:rsidRDefault="0053641A" w:rsidP="0007284D">
            <w:pPr>
              <w:pStyle w:val="ParagraphStyle"/>
              <w:spacing w:line="235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D382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«Люблю Отчизну я, но странною любовью…».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выделять смысловые части текста, формулировать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микротемы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выразительно читать и анализировать поэтический текст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ВЫР. ЧТ. Стихотворение М.Ю. Лермонтова.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Поэтическое видение мира в лирике Лермонтова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погружения в поэзию.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Чтение наизусть стихотворений Лермонтова. Устные отзывы учащихся. Мини-тест «Лирика Лермонтова» (промежуточный контроль)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Знать: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содержание стихотворений.</w:t>
            </w:r>
          </w:p>
          <w:p w:rsidR="0053641A" w:rsidRDefault="0053641A" w:rsidP="0007284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выразительно читать поэтический текст наизусть, формулировать его тему, идею, выявлять проблематику, делать устный отзыв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3411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Роман «Герой нашего времени» – первый психологический роман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 русской литературе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первичного восприятия художественного произведения.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Смысл названия романа, его жанр. Особенности композиции, её общий принцип: от загадки к загадке. Фабула и сюжет произведения. Система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персонажей: главные и второстепенные герои. Психологизм романа. Черты романтизма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реализма в романе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одержание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романа «Герой нашего времени», различать фабулу и сюжет.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характеризовать особенности сюжета и композиции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  <w:shd w:val="clear" w:color="auto" w:fill="00FF00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История души человеческой в романе М. Ю. Лермонтова «Герой нашего времени»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 углубленной работы над текстом.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Романтическая загадочность и «демонизм» личности главного героя, трагичность судьбы, фатализм и индивидуализм. Печорин в ряду «лишних людей»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одержание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романа «Герой нашего времени».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характеризовать литературных персонажей, сравнивать их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Печорин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и Максим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Максимыч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. Печорин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 контрабандисты. Печорин и «водяное общество»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 углубленной работы над текстом.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Взаимоотношения Печорина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действующими лицами романа. Его «роль топора в руках судьбы». Мотив скуки. Роль эпистолярного жанра в романе (дневник Печорина)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Знать: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содержание романа «Герой нашего времени».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Уметь: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выявлять мотивы произведения и определять роль жанровых включений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Женские персонажи романа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 углубленной работы над текстом.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Взаимоотношения Печорина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 женскими персонажами романа. Печорин и Бэла. Печорин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княжна Мери. Печорин и Вера. Печорин и «ундина»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Знать: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содержание романа «Герой нашего времени».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любовно-психологическую коллизию произведения, сопоставлять героев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Нравственно-философская проблематика романа. Мотив судьбы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Урок, обобщающий   работу над текстом.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Человек – игрушка в руках судьбы или ее хозяин? Кто виноват в том, что происходит </w:t>
            </w:r>
          </w:p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человеком (литературным героем)? Мотивы поступков главного героя на морально-этическом уровне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одержание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романа «Герой нашего времени».</w:t>
            </w:r>
          </w:p>
          <w:p w:rsidR="0053641A" w:rsidRDefault="0053641A" w:rsidP="0007284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нализировать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нравственно-философскую проблематику произведения, выявлять авторскую позицию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Роман «Герой нашего времени»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 оценке литературной критики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усвоения литературно-критической статьи.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Основные положения статьи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В. Г. Белинского  «”Герой нашего времени”. Сочинение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М. Ю. Лермонтова»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Знать: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основные положения статьи В. Г. Белинского «”Герой нашего времени”. Сочинение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М. Ю. Лермонтова».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ыявлять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позицию критика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2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1777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РР. Подготовка </w:t>
            </w:r>
          </w:p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 написанию сочинения по роману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М. Ю. Лермонтова «Герой нашего времени»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83129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развития речи.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Подготовка рабочих  материалов к сочинению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лгоритм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написания  сочинения.</w:t>
            </w:r>
          </w:p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Уметь: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составлять сложный план, тезисы, понимать роль вступления и заключения, удерживаться в границах темы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РР. Написание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сочинения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 роману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М. Ю. Лермонтова «Герой нашего времени»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развития речи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Написание аудиторного сочинения с предварительной подготовкой.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Темы сочинений: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 Печорин среди представителей «лишних людей».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 Печорин – злой гений или игрушка в руках судьбы?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 «Была ль любовь?..» (по повести «Бэла»).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 Неужели зло так привлекательно?..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 Женские персонажи романа «Герой нашего времени».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 Потерявшаяся глава из «Журнала Печорина».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7. Письмо Печорину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алгоритм написания  сочинения.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исать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сочинение, соблюдая нормы русского литературного языка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К. Н. Батюшков – «поэт радости»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Комбинированный урок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Знакомство с основными фактами жизни и творчества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К. Н. Батюшкова. Выразительное чтение  стихотворений «Мой гений», «Пробуждение», «Есть наслаждение в дикости лесов…», их анализ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ыразительно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поэтический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текст,анализировать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стихотворное произведение с точки зрения его жанра, темы, идеи, композиции, ИВС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Одушевлённая жизнь природы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 стихотворениях А. В. Кольцова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погружения в поэзию.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Основные факты жизни и творчества А. В. Кольцова. Фольклорные корни лирики Кольцова. Выразительное чтение  стихотворений «Не шуми ты, рожь…», «Разлука», «Лес». Стиховедческий анализ. Чтение наизусть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выразительно читать поэтический текст, анализировать стихотворное произведение с точки зрения его жанра, темы, идеи, композиции, ИВС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ВЫР. ЧТ. Стихотворение Е.А. Баратынского.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Е. А. Баратынский как представитель «поэзии мысли»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83129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погружения в поэзию.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Обзор  основных этапов жизни и творчества Е. А. Баратынского. Жанр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элегии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лирике Баратынского. Выразительное чтение  стихотворений «Мой дар убог и голос мой негромок…», «Муза», «Разуверение». Чтение наизусть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Уметь: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выразительно читать поэтический текст, анализировать стихотворное произведение с точки зрения его жанра, темы, идеи, композиции, ИВС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Н. В.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Гоголь: личность и судьба писателя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по биографии писателя.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Жизненный и творческий  путь Гоголя, его писательская самобытность и неповторимость. Традиции «натуральной школы». Тема «маленького человека» в творчестве Гоголя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основные факты жизненного и творческого пути Гоголя, основные мотивы его творчества, толкование термина «натуральная школа»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Замысел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Н. В.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Гоголя и его воплощение в поэме «Мертвые души»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первичного восприятия художественного произведения.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История создания поэмы. Особенности жанра, композиции, тематика, смысл заглавия. Роль авторских отступлений,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внесюжетных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элементов, эпизодических персонажей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историю создания поэмы, композиционные особенности, жанровое своеобразие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Образы помещиков. Манилов и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маниловщина</w:t>
            </w:r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углубленн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ой работы над текстом.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Образ Манилова.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Способы и приемы типизации: портрет,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пейзаж, интерьер, речевая характеристика, «говорящая» фамилия.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Понятие «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маниловщина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». Художественная деталь и ее роль в создании образа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lastRenderedPageBreak/>
              <w:t>Знать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одержание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поэмы.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нализировать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образ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через портрет, интерьер, речевую характеристику; выявлять авторскую позицию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«Дубинноголовая» помещица Коробочка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углубленной работы над текстом.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Образ Коробочки. Способы и приемы типизации: портрет, интерьер, речевая характеристика, «говорящая» фамилия. Художественная деталь и ее роль в создании образа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одержание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поэмы.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нализировать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образ через портрет, интерьер, речевую характеристику; выявлять авторскую позицию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Ноздрев как воплощение полного отсутствия нравственных принципов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углубленной работы над текстом.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«Бесконечное и не знающее пределов насыщения самых низких чувственных инстинктов человеческой природы»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образе Ноздрева. Способы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приемы типизации: портрет, интерьер, речевая характеристика, «говорящая» фамилия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одержание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поэмы.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нализировать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образ через портрет, интерьер, речевую характеристику; выявлять авторскую позицию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«Звериное начало» в образе Собакевича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углубленной работы над текстом.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Кулачество, грубость, человеконенавистничество в образе Собакевича.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Способы и приемы типизации: портрет, пейзаж, интерьер, речевая характеристика, «говорящая» фамилия.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Художественная деталь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ее роль в создании образа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одержание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поэмы.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нализировать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образ через портрет, интерьер, речевую характеристику; выявлять авторскую позицию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Плюшкин – последняя стадия нравственного падения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углубленной работы над текстом.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Ненасытная жадность и беспредельная скупость в образе Плюшкина. Способы и приемы типизации: портрет, пейзаж, интерьер,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речевая характеристика. Художественная деталь и ее роль в создании образа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lastRenderedPageBreak/>
              <w:t xml:space="preserve">Знать: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содержание поэмы.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нализировать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образ через портрет, интерьер, речевую характеристику; выявлять авторскую позицию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Образы помещиков. Способы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и приёмы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типизации.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контроля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Способы и приёмы типизации при создании характеров; сатирические приёмы в поэме. Составление сводной таблицы. Самостоятельная работа «Анализ образов помещиков» (промежуточный контроль)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Знать: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содержание поэмы.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Уметь: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характеризовать персонажей поэмы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Чичиков – новый «герой» эпохи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83129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углубленной работы над текстом.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Понятия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герой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антигерой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Сатирическое изображение нового «героя» эпохи. Способы характеристики персонажа. Авторское отношение к герою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Понимать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роль главного героя </w:t>
            </w:r>
          </w:p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системе образов.</w:t>
            </w:r>
          </w:p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оценивать поступки главного героя с нравственных позиций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Роль вставных элементов в поэме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углубленной работы над текстом.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Понятие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вставные элементы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«Повесть о капитане Копейкине» и притчи о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МокииКифовиче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КифеМокиевиче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их место и роль в сюжете поэмы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одержание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вставных элементов.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нализировать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вставные элементы и определять их роль в произведении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Образ автора в поэме. Лирические отступления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углубленной работы над текстом.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Тематика лирических отступлений и образ автора в них. Чтение наизусть прозаического отрывка «Птица-тройка», его анализ с точки зрения  идейно-художественного своеобразия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одержание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лирических отступлений, их тематику.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нализировать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лирические отступления, определять их роль в тексте произведения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Своеобразие гоголевского реализма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Урок, обобщающий работу над текстом.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Художественные особенности прозы Гоголя: приём контраста, роль гиперболы и сравнения, алогизм и лиризм. Гоголевский комизм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содержание поэмы.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ыявлять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особенности стиля Гоголя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78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РР. Сочинение-миниатюра «Смешное    и грустное    в произведениях Гоголя»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развития речи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Написание аудиторного сочинения-рассуждения.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лгоритм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написания   сочинения-рассуждения.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исать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сочинение, соблюдая нормы русского литературного языка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142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pacing w:val="15"/>
                <w:sz w:val="28"/>
                <w:szCs w:val="28"/>
                <w:lang w:val="en-US"/>
              </w:rPr>
              <w:t>IV</w:t>
            </w:r>
            <w:r w:rsidRPr="003631B0">
              <w:rPr>
                <w:rFonts w:ascii="Times New Roman" w:hAnsi="Times New Roman" w:cs="Times New Roman"/>
                <w:b/>
                <w:i/>
                <w:spacing w:val="15"/>
                <w:sz w:val="28"/>
                <w:szCs w:val="28"/>
              </w:rPr>
              <w:t>четверть</w:t>
            </w: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А.Н. Островский. «Бедность не порок». Угроза распада патриархального мира.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Комбинированный урок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Слово о писателе. Патриархальный мир в пьесе и угроза его распада. Положительные герои пьесы. Особенности сюжета. Победа любви – воскрешение патриархальности, воплощение истины, благодати, красоты.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основные факты биографии писателя, его главные произведения, особенности стиля Островского; содержание пьесы «Бедность не порок», значение Островского для русского театра.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произведение, выявлять особенности стиля писателя, давать характеристику образов героев.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Ф.М.Достоевский. «Белые ночи». Тип «петербургского» мечтателя.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Комбинированный урок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Слово о писателе. Тип «петербургского мечтателя» в повести «Белые ночи». Роль истории Настеньки в романе. Содержание и смысл «сентиментальности» в понимании Достоевского.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основные факты биографии писателя, его главные произведения; содержание повести «Белые ночи».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произведение, выявлять особенности стиля писателя, давать характеристику образов героев.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А. П. Чехов. Комическое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и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трагическое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в прозе А. П. Чехова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по биографии писателя.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Обзор жизни и творчества Чехова.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Особенности стиля Чехова: краткость и емкость; «принцип айсберга»; художественная деталь; сатира, построенная на контрастах; говорящие фамилии; принципиальная аполитичность; бытовые сюжеты; открытый финал; трагедийность и драматизм;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объективность; главная формула героя «плохой хороший человек».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Трансформация темы «маленького» человека в рассказах «Тоска», «Смерть чиновника».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lastRenderedPageBreak/>
              <w:t>Знать: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основные факты биографии писателя, его главные произведения, особенности стиля Чехова; содержание рассказов «Тоска», «Смерть чиновника».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произведение, выявлять особенности стиля писателя, давать характеристику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поступкам героев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82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ВН. ЧТ. Рассказы Чехова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Внеклассное чтение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Индивидуальные выступления учащихся по плану: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 Пересказ рассказа.</w:t>
            </w:r>
          </w:p>
          <w:p w:rsidR="0053641A" w:rsidRDefault="0053641A" w:rsidP="0007284D">
            <w:pPr>
              <w:pStyle w:val="ParagraphStyle"/>
              <w:spacing w:after="15"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 Выявление особенностей стиля писателя.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 Идейно-тематический анализ рассказа.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 Дополнительная информация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Знать: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содержание представляемых рассказов.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нализировать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прозаический текст, выявлять особенности стиля писателя, презентовать результаты своей деятельности, владеть техникой сжатого пересказа; определить смысл названия повести.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ind w:firstLine="6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Поэзия 19 века.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А. А. Фет, Ф.И.Тютчев, Н.А.Некрасов.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погружения в поэзию.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Эмоциональное богатство русской поэзии. Основные этапы жизненного и творческого пути поэтов.  Чтение наизусть и анализ стихотворений.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выразительно читать поэтический текст наизусть, анализировать стихотворение.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основные этапы жизненного и творческого пути поэтов, особенности творческой манеры каждого.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ind w:firstLine="6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И. А. Бунин.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«Поэзия»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и «проза» русской усадьбы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Комбинированный урок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Жизнь и творчество И. А. Бунина. Бунин  – певец «дворянских гнезд». Тема любви и ее воплощение в рассказе «Тёмные аллеи». Лиризм повествования в рассказе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Знать: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основные этапы творческой биографии И. А. Бунина, содержание рассказа «Тёмные аллеи».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Уметь: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анализировать прозаический текст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ind w:firstLine="6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85-86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М.А. Булгаков. Повесть «Собачье сердце»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Уроки изучения художественного произведения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Слово о писателе. История создания и судьба повести.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23B32">
              <w:rPr>
                <w:rFonts w:ascii="Times New Roman" w:hAnsi="Times New Roman" w:cs="Times New Roman"/>
              </w:rPr>
              <w:t xml:space="preserve">Особенности </w:t>
            </w:r>
            <w:proofErr w:type="spellStart"/>
            <w:r w:rsidRPr="00023B32">
              <w:rPr>
                <w:rFonts w:ascii="Times New Roman" w:hAnsi="Times New Roman" w:cs="Times New Roman"/>
              </w:rPr>
              <w:t>булгаковской</w:t>
            </w:r>
            <w:proofErr w:type="spellEnd"/>
            <w:r w:rsidRPr="00023B32">
              <w:rPr>
                <w:rFonts w:ascii="Times New Roman" w:hAnsi="Times New Roman" w:cs="Times New Roman"/>
              </w:rPr>
              <w:t xml:space="preserve"> сатиры. Сюжет и система образов повести. Авторская позиция и способы ее выражения. </w:t>
            </w:r>
            <w:r w:rsidRPr="00023B32">
              <w:rPr>
                <w:rFonts w:ascii="Times New Roman" w:hAnsi="Times New Roman" w:cs="Times New Roman"/>
              </w:rPr>
              <w:lastRenderedPageBreak/>
              <w:t>"</w:t>
            </w:r>
            <w:proofErr w:type="spellStart"/>
            <w:r w:rsidRPr="00023B32">
              <w:rPr>
                <w:rFonts w:ascii="Times New Roman" w:hAnsi="Times New Roman" w:cs="Times New Roman"/>
              </w:rPr>
              <w:t>Шариковщина</w:t>
            </w:r>
            <w:proofErr w:type="spellEnd"/>
            <w:r w:rsidRPr="00023B32">
              <w:rPr>
                <w:rFonts w:ascii="Times New Roman" w:hAnsi="Times New Roman" w:cs="Times New Roman"/>
              </w:rPr>
              <w:t>" как социальное и моральное явление. Философская проблематика повести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Pr="00F85C9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</w:rPr>
            </w:pPr>
            <w:r w:rsidRPr="00F85C9A">
              <w:rPr>
                <w:rFonts w:ascii="Times New Roman" w:hAnsi="Times New Roman" w:cs="Times New Roman"/>
                <w:spacing w:val="15"/>
              </w:rPr>
              <w:lastRenderedPageBreak/>
              <w:t>Знать: основные факты биографии М.А.Булгакова, содержание повести, его идейное значение.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  <w:r w:rsidRPr="00F85C9A">
              <w:rPr>
                <w:rFonts w:ascii="Times New Roman" w:hAnsi="Times New Roman" w:cs="Times New Roman"/>
                <w:spacing w:val="15"/>
              </w:rPr>
              <w:t xml:space="preserve">Уметь: анализировать произведение с учетом особенностей художественного метода; </w:t>
            </w:r>
            <w:r w:rsidRPr="00F85C9A">
              <w:rPr>
                <w:rFonts w:ascii="Times New Roman" w:hAnsi="Times New Roman" w:cs="Times New Roman"/>
                <w:spacing w:val="15"/>
              </w:rPr>
              <w:lastRenderedPageBreak/>
              <w:t>развернуто обосновывать суждения, приводить доказательства; выявлять авторскую позицию.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ind w:firstLine="6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87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Поэзия Серебряного века.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А. А. Блок.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Патриотическая лирика Блока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погружения в поэзию.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Слово о поэте. Глубина образа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лирического героя в поэзии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А. А. Блока. Своеобразие патриотической лирики: художественные средства создания образа России; Родина и любовь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Знать: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основные события творческой биографии поэта, его программные произведения.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нализировать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поэтический текст, выделяя тропы и стилистические приёмы, читать стихотворение наизусть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ind w:firstLine="6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ВЫР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Т. Стихотворение С.А. Есенина.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Образ России в лирике С. А. Есенина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погружения в поэзию.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Слово о поэте. Творческий путь С. А. Есенина. Виртуальная экскурсия «Есенин и русская природа». Поэтизация крестьянской Руси, эмоциональная искренность и философская глубина в творчестве Есенина. Своеобразие раскрытия образа России. Анализ стихотворений  «Отговорила роща золотая…», «Гой ты, Русь, моя родная…»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лючевые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моменты творческой биографии поэта; особенности поэтики, основные мотивы его творчества.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выразительно читать стихотворный текст наизусть, анализировать его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ind w:firstLine="6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ВЫР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Т. Стихотворение А.А.Ахматовой.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Тема родины и гражданского долга в лирике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А. А. Ахматовой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комбинированный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Творческая биография А. А. Ахматовой. Особенности поэтики, основные мотивы творчества. Активность гражданской позиции в стихотворениях «Не с теми я, кто бросил землю…», «Мужество»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основные этапы творческой биографии А. А. Ахматовой.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Владеть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навыками анализа поэтического текста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ind w:firstLine="6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Своеобразие поэзии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В. В. Маяковского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погружения в поэзию.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Творческая биография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В. В. Маяковского.  Особенности поэтики, основные мотивы творчества. Анализ стихотворения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«Послушайте!», «О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дряни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».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lastRenderedPageBreak/>
              <w:t>Знать: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основные этапы творческой биографии В. В. Маяковского, особенности тонического стихосложения.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Владеть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навыками анализа поэтического текста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91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ВЫР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Т.  Стихотворение М.А. Цветаевой.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Особенности поэтики 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М. И. Цветаевой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погружения в поэзию.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Жизненный и творческий путь М. И. Цветаевой. Основные мотивы ее творчества.  Чтение и анализ  стихотворений «Идёшь, на меня похожий…», «Бабушке», «Мне нравится, что вы больны не мной…», «Стихи о Москве», «Откуда такая нежность?»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сновные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этапы творческой биографии М. И. Цветаевой.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Владеть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навыками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анализа поэтического текста.</w:t>
            </w:r>
          </w:p>
          <w:p w:rsidR="0053641A" w:rsidRDefault="0053641A" w:rsidP="0007284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готовить устное сообщение по иллюстративному материалу, делать устный обзор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ВЫР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Т.  Стихотворение Н.А. Заболоцкого.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«Образ мирозданья»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в лирике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Н. А.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Заболоцкого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погружения в поэзию.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Слово о поэте. Философская глубина поздней лирики Заболоцкого. Мотив «природа и человек» в творчестве поэта.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Чтение наизусть и анализ стихотворений Заболоцкого «Завещание», « Я не ищу гармонии в природе», «О красоте человеческих лиц», «Можжевеловый куст»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Знать: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основные этапы творческой биографии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Н. А.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Заболоцкого.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Владеть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навыками анализа поэтического текста.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ыразительно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поэтический текст, в том числе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наизусть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Pr="00216BDD" w:rsidRDefault="0053641A" w:rsidP="0007284D">
            <w:pPr>
              <w:widowControl w:val="0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BD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Б.Л.Пастернак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Философская глубина лирики.</w:t>
            </w:r>
          </w:p>
          <w:p w:rsidR="0053641A" w:rsidRPr="00F85C9A" w:rsidRDefault="0053641A" w:rsidP="0007284D">
            <w:pPr>
              <w:widowControl w:val="0"/>
              <w:spacing w:after="0" w:line="240" w:lineRule="auto"/>
              <w:ind w:left="-60" w:right="-60" w:firstLine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погружения в поэзию.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85C9A">
              <w:rPr>
                <w:rFonts w:ascii="Times New Roman" w:hAnsi="Times New Roman" w:cs="Times New Roman"/>
              </w:rPr>
              <w:t xml:space="preserve">Стихотворения: </w:t>
            </w:r>
            <w:r>
              <w:rPr>
                <w:rFonts w:ascii="Times New Roman" w:hAnsi="Times New Roman" w:cs="Times New Roman"/>
              </w:rPr>
              <w:t>«Перемена», Во всем  мне хочется дойти до сути», «Быть знаменитым некрасиво».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85C9A">
              <w:rPr>
                <w:rFonts w:ascii="Times New Roman" w:hAnsi="Times New Roman" w:cs="Times New Roman"/>
              </w:rPr>
              <w:t>Картина природы, преображенная поэтическим зрением Пас</w:t>
            </w:r>
            <w:r>
              <w:rPr>
                <w:rFonts w:ascii="Times New Roman" w:hAnsi="Times New Roman" w:cs="Times New Roman"/>
              </w:rPr>
              <w:t xml:space="preserve">тернака. Сравнения и метафоры в </w:t>
            </w:r>
            <w:r w:rsidRPr="00F85C9A">
              <w:rPr>
                <w:rFonts w:ascii="Times New Roman" w:hAnsi="Times New Roman" w:cs="Times New Roman"/>
              </w:rPr>
              <w:t>художественном мире поэта.</w:t>
            </w:r>
          </w:p>
          <w:p w:rsidR="0053641A" w:rsidRPr="00DC6403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Знать: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основные этапы творческой биографии Б.Л.Пастернака.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Владеть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навыками анализа поэтического текста.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выразительно читать поэтический текст, в том числе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наизусть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Pr="00F85C9A" w:rsidRDefault="0053641A" w:rsidP="0007284D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А.Т. Твардовский. </w:t>
            </w:r>
          </w:p>
          <w:p w:rsidR="0053641A" w:rsidRPr="00F10E7F" w:rsidRDefault="0053641A" w:rsidP="000728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10E7F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Стихотворения о Родине, родной </w:t>
            </w:r>
            <w:r w:rsidRPr="00F10E7F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lastRenderedPageBreak/>
              <w:t>природе.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Урок погружения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поэзию.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Pr="00F10E7F" w:rsidRDefault="0053641A" w:rsidP="000728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/>
              <w:ind w:left="82"/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</w:rPr>
            </w:pPr>
            <w:r w:rsidRPr="00F10E7F"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</w:rPr>
              <w:lastRenderedPageBreak/>
              <w:t xml:space="preserve">«Урожай», «Весенние строчки», «Я убит </w:t>
            </w:r>
            <w:proofErr w:type="gramStart"/>
            <w:r w:rsidRPr="00F10E7F"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</w:rPr>
              <w:t>подо</w:t>
            </w:r>
            <w:proofErr w:type="gramEnd"/>
            <w:r w:rsidRPr="00F10E7F"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</w:rPr>
              <w:t xml:space="preserve"> Ржевом». Стихотворения </w:t>
            </w:r>
            <w:r w:rsidRPr="00F10E7F"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</w:rPr>
              <w:lastRenderedPageBreak/>
              <w:t xml:space="preserve">о Родине, родной природе. Интонация и стиль стихотворений.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lastRenderedPageBreak/>
              <w:t xml:space="preserve">Знать: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основные этапы творческой биографии Ф.Т.Твардовского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lastRenderedPageBreak/>
              <w:t xml:space="preserve">Владеть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навыками анализа поэтического текста.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ыразительно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поэтический текст, в том числе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наизусть.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95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М. А. Шолохов: страницы жизни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 творчества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по биографии писателя.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Основные  этапы жизни и творчества М. А. Шолохова. Тема войны в его творчестве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основные факты творческой биографии писателя, его главные произведения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55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ind w:firstLine="6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96-97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Художественные особенности рассказа М. А. Шолохова «Судьба человека»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Уроки изучения художественного произведения.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Трагедия народа в годы Великой Отечественной войны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судьба Андрея Соколова. Роль пейзажа, детали, композиции в раскрытии проблематики рассказа. Сказовая манера повествования. Проблема нравственного выбора в рассказе. Андрей Соколов – собирательный образ русского солдата. Написание аудиторного сочинения «Андрей Соколов – собирательный образ русского человека: воина и труженика»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(рубежный контроль)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одержание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особенности композиции рассказа «Судьба человека».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характеризовать образ главного героя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20"/>
          <w:jc w:val="center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98-99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праведничества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в рассказе 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А. И. Солженицына «Матрёнин двор»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Комбинированные уроки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Слово о нелегкой и трагической судьбе писателя. Основные мотивы его творчества. Художественное своеобразие рассказа «Матрёнин двор»: автобиографическое начало, образ главной героини, традиции Л. Н. Толстого в рассказе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Знать: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автобиографическую основу рассказа «Матрёнин двор».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Уметь</w:t>
            </w:r>
            <w:proofErr w:type="gramStart"/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аскрывать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художественное своеобразие рассказа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360"/>
          <w:jc w:val="center"/>
        </w:trPr>
        <w:tc>
          <w:tcPr>
            <w:tcW w:w="4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3641A" w:rsidRPr="00216BDD" w:rsidRDefault="0053641A" w:rsidP="0007284D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16B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53641A" w:rsidRPr="00F10E7F" w:rsidRDefault="0053641A" w:rsidP="000728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Песни и романсы на стихи поэтов 19-20 века.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погружения в поэзию.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Романсы и песни как синтетический жанр, выражающий переживания, мысли, настроения человека (А.С.Пушкин, М.Ю.Лермонтов,  В.Сологуб, Н.Некрасов, Е.А.Баратынский, К.М. Симонов и другие)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Знать: художественные особенности романса.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Уметь: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анализировать содержание романсов, выявляя идейный смысл.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360"/>
          <w:jc w:val="center"/>
        </w:trPr>
        <w:tc>
          <w:tcPr>
            <w:tcW w:w="4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3641A" w:rsidRPr="00216BDD" w:rsidRDefault="0053641A" w:rsidP="0007284D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РР. Контрольное сочинение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3641A" w:rsidRPr="00F83129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3641A" w:rsidRPr="00075671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Урок контроля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Написание сочинения-рассуждения на предложенные темы.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Знать: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алгоритм написания   сочинения-рассуждения.</w:t>
            </w:r>
          </w:p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 xml:space="preserve">Уметь: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писать сочинение, соблюдая нормы русского литературного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pacing w:val="15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  <w:tr w:rsidR="0053641A" w:rsidTr="0007284D">
        <w:trPr>
          <w:trHeight w:val="360"/>
          <w:jc w:val="center"/>
        </w:trPr>
        <w:tc>
          <w:tcPr>
            <w:tcW w:w="4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Pr="00795AE8" w:rsidRDefault="0053641A" w:rsidP="0007284D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95A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Повторительно-обобщающий урок.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Анализ работы учащихся в течение учебного года. Индивидуальные рекомендации учащимся. Программные произведения для чтения летом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pacing w:val="15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41A" w:rsidRDefault="0053641A" w:rsidP="0007284D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  <w:sz w:val="22"/>
                <w:szCs w:val="22"/>
              </w:rPr>
            </w:pPr>
          </w:p>
        </w:tc>
      </w:tr>
    </w:tbl>
    <w:p w:rsidR="0053641A" w:rsidRPr="0053641A" w:rsidRDefault="0053641A" w:rsidP="0053641A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3641A" w:rsidRPr="0053641A" w:rsidSect="0053641A">
      <w:pgSz w:w="15840" w:h="12240" w:orient="landscape"/>
      <w:pgMar w:top="284" w:right="851" w:bottom="616" w:left="426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7E65"/>
    <w:multiLevelType w:val="hybridMultilevel"/>
    <w:tmpl w:val="9050D206"/>
    <w:lvl w:ilvl="0" w:tplc="229C2508">
      <w:start w:val="1"/>
      <w:numFmt w:val="bullet"/>
      <w:lvlText w:val="-"/>
      <w:lvlJc w:val="left"/>
      <w:pPr>
        <w:tabs>
          <w:tab w:val="num" w:pos="-141"/>
        </w:tabs>
        <w:ind w:left="-141" w:firstLine="567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800E78"/>
    <w:multiLevelType w:val="hybridMultilevel"/>
    <w:tmpl w:val="627CAA20"/>
    <w:lvl w:ilvl="0" w:tplc="1DA21A2E">
      <w:start w:val="65535"/>
      <w:numFmt w:val="bullet"/>
      <w:lvlText w:val="•"/>
      <w:lvlJc w:val="left"/>
      <w:pPr>
        <w:ind w:left="213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376D033A"/>
    <w:multiLevelType w:val="multilevel"/>
    <w:tmpl w:val="9DC8ACC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9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68732B9"/>
    <w:multiLevelType w:val="hybridMultilevel"/>
    <w:tmpl w:val="1F94C03C"/>
    <w:lvl w:ilvl="0" w:tplc="AA9EDBC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>
    <w:nsid w:val="61CA4829"/>
    <w:multiLevelType w:val="hybridMultilevel"/>
    <w:tmpl w:val="ED8CB6C6"/>
    <w:lvl w:ilvl="0" w:tplc="7E1A4D38">
      <w:start w:val="1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5">
    <w:nsid w:val="678523C7"/>
    <w:multiLevelType w:val="multilevel"/>
    <w:tmpl w:val="3FAAC62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</w:rPr>
    </w:lvl>
    <w:lvl w:ilvl="2">
      <w:start w:val="8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B0EA5"/>
    <w:rsid w:val="00023B32"/>
    <w:rsid w:val="00032615"/>
    <w:rsid w:val="00055CCC"/>
    <w:rsid w:val="00065298"/>
    <w:rsid w:val="00075671"/>
    <w:rsid w:val="00075E1E"/>
    <w:rsid w:val="00077BB7"/>
    <w:rsid w:val="0008453A"/>
    <w:rsid w:val="000A1A0D"/>
    <w:rsid w:val="000A45E7"/>
    <w:rsid w:val="000B0EA5"/>
    <w:rsid w:val="000F14C3"/>
    <w:rsid w:val="00111036"/>
    <w:rsid w:val="001276F1"/>
    <w:rsid w:val="001548FF"/>
    <w:rsid w:val="001565E1"/>
    <w:rsid w:val="0016623D"/>
    <w:rsid w:val="00181D08"/>
    <w:rsid w:val="00184078"/>
    <w:rsid w:val="001A1583"/>
    <w:rsid w:val="001D7AA3"/>
    <w:rsid w:val="001E4F74"/>
    <w:rsid w:val="00216BDD"/>
    <w:rsid w:val="00256561"/>
    <w:rsid w:val="002B52F5"/>
    <w:rsid w:val="002C0336"/>
    <w:rsid w:val="002E1087"/>
    <w:rsid w:val="002F2C9C"/>
    <w:rsid w:val="00305BA5"/>
    <w:rsid w:val="00315EDA"/>
    <w:rsid w:val="00322C46"/>
    <w:rsid w:val="00326B68"/>
    <w:rsid w:val="00344AE2"/>
    <w:rsid w:val="003535EC"/>
    <w:rsid w:val="003631B0"/>
    <w:rsid w:val="003A6686"/>
    <w:rsid w:val="004135A8"/>
    <w:rsid w:val="00424D94"/>
    <w:rsid w:val="004313E3"/>
    <w:rsid w:val="004546E1"/>
    <w:rsid w:val="00454FC8"/>
    <w:rsid w:val="00470897"/>
    <w:rsid w:val="004860DA"/>
    <w:rsid w:val="004A1619"/>
    <w:rsid w:val="004A3169"/>
    <w:rsid w:val="004B3A45"/>
    <w:rsid w:val="004B4286"/>
    <w:rsid w:val="004C0DAB"/>
    <w:rsid w:val="004C4CEA"/>
    <w:rsid w:val="0053641A"/>
    <w:rsid w:val="005477CC"/>
    <w:rsid w:val="00553DD5"/>
    <w:rsid w:val="0055484B"/>
    <w:rsid w:val="005B4F47"/>
    <w:rsid w:val="00601C61"/>
    <w:rsid w:val="00634113"/>
    <w:rsid w:val="006372D9"/>
    <w:rsid w:val="006A3BD4"/>
    <w:rsid w:val="006C088A"/>
    <w:rsid w:val="0073070A"/>
    <w:rsid w:val="00756B96"/>
    <w:rsid w:val="00767965"/>
    <w:rsid w:val="00772489"/>
    <w:rsid w:val="00794651"/>
    <w:rsid w:val="00795AE8"/>
    <w:rsid w:val="00797DDA"/>
    <w:rsid w:val="007A708F"/>
    <w:rsid w:val="007B72A2"/>
    <w:rsid w:val="00830BB7"/>
    <w:rsid w:val="008330D2"/>
    <w:rsid w:val="00844791"/>
    <w:rsid w:val="008C4352"/>
    <w:rsid w:val="00916A8D"/>
    <w:rsid w:val="009D0746"/>
    <w:rsid w:val="009D6EB4"/>
    <w:rsid w:val="00A144E9"/>
    <w:rsid w:val="00A325E2"/>
    <w:rsid w:val="00A3272A"/>
    <w:rsid w:val="00A45B79"/>
    <w:rsid w:val="00A462F0"/>
    <w:rsid w:val="00A578F0"/>
    <w:rsid w:val="00AA178B"/>
    <w:rsid w:val="00AE5F60"/>
    <w:rsid w:val="00B01817"/>
    <w:rsid w:val="00B10685"/>
    <w:rsid w:val="00B208E9"/>
    <w:rsid w:val="00B27E17"/>
    <w:rsid w:val="00B45E70"/>
    <w:rsid w:val="00B63BCE"/>
    <w:rsid w:val="00B64366"/>
    <w:rsid w:val="00B94D97"/>
    <w:rsid w:val="00BB17D2"/>
    <w:rsid w:val="00BC2B4E"/>
    <w:rsid w:val="00BD73A7"/>
    <w:rsid w:val="00BE2AC1"/>
    <w:rsid w:val="00BF4BC5"/>
    <w:rsid w:val="00C05C4D"/>
    <w:rsid w:val="00C15645"/>
    <w:rsid w:val="00C720E8"/>
    <w:rsid w:val="00C96C41"/>
    <w:rsid w:val="00CA57D5"/>
    <w:rsid w:val="00CB1650"/>
    <w:rsid w:val="00CB4066"/>
    <w:rsid w:val="00CC49CF"/>
    <w:rsid w:val="00CD41C8"/>
    <w:rsid w:val="00D01126"/>
    <w:rsid w:val="00D17F9D"/>
    <w:rsid w:val="00D21B95"/>
    <w:rsid w:val="00D26182"/>
    <w:rsid w:val="00D4534B"/>
    <w:rsid w:val="00D517D6"/>
    <w:rsid w:val="00D824BA"/>
    <w:rsid w:val="00DA7BCC"/>
    <w:rsid w:val="00DC6403"/>
    <w:rsid w:val="00DF34C8"/>
    <w:rsid w:val="00E04328"/>
    <w:rsid w:val="00E337A0"/>
    <w:rsid w:val="00E731E2"/>
    <w:rsid w:val="00E87F52"/>
    <w:rsid w:val="00EA10EE"/>
    <w:rsid w:val="00EB438D"/>
    <w:rsid w:val="00ED105A"/>
    <w:rsid w:val="00ED3826"/>
    <w:rsid w:val="00EE0CB7"/>
    <w:rsid w:val="00EE5340"/>
    <w:rsid w:val="00F0506E"/>
    <w:rsid w:val="00F10E7F"/>
    <w:rsid w:val="00F7154B"/>
    <w:rsid w:val="00F83129"/>
    <w:rsid w:val="00F85C9A"/>
    <w:rsid w:val="00F95ACA"/>
    <w:rsid w:val="00FA5BCC"/>
    <w:rsid w:val="00FC26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686"/>
  </w:style>
  <w:style w:type="paragraph" w:styleId="2">
    <w:name w:val="heading 2"/>
    <w:basedOn w:val="a"/>
    <w:next w:val="a"/>
    <w:link w:val="20"/>
    <w:unhideWhenUsed/>
    <w:qFormat/>
    <w:rsid w:val="00CD41C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CD41C8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0B0EA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0B0EA5"/>
    <w:rPr>
      <w:sz w:val="20"/>
      <w:szCs w:val="20"/>
    </w:rPr>
  </w:style>
  <w:style w:type="character" w:customStyle="1" w:styleId="20">
    <w:name w:val="Заголовок 2 Знак"/>
    <w:basedOn w:val="a0"/>
    <w:link w:val="2"/>
    <w:rsid w:val="00CD41C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CD41C8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 Indent"/>
    <w:basedOn w:val="a"/>
    <w:link w:val="a4"/>
    <w:rsid w:val="00CD41C8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CD41C8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basedOn w:val="a"/>
    <w:link w:val="a6"/>
    <w:rsid w:val="00CD41C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CD41C8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CD41C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D41C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rsid w:val="00CD41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Нижний колонтитул Знак"/>
    <w:basedOn w:val="a0"/>
    <w:link w:val="a7"/>
    <w:rsid w:val="00CD41C8"/>
    <w:rPr>
      <w:rFonts w:ascii="Times New Roman" w:eastAsia="Times New Roman" w:hAnsi="Times New Roman" w:cs="Times New Roman"/>
      <w:sz w:val="28"/>
      <w:szCs w:val="20"/>
    </w:rPr>
  </w:style>
  <w:style w:type="paragraph" w:customStyle="1" w:styleId="a9">
    <w:name w:val="Аннотации"/>
    <w:basedOn w:val="a"/>
    <w:rsid w:val="00CD41C8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FR1">
    <w:name w:val="FR1"/>
    <w:rsid w:val="00CD41C8"/>
    <w:pPr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paragraph" w:styleId="aa">
    <w:name w:val="Plain Text"/>
    <w:basedOn w:val="a"/>
    <w:link w:val="ab"/>
    <w:rsid w:val="00CD41C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CD41C8"/>
    <w:rPr>
      <w:rFonts w:ascii="Courier New" w:eastAsia="Times New Roman" w:hAnsi="Courier New" w:cs="Times New Roman"/>
      <w:sz w:val="20"/>
      <w:szCs w:val="20"/>
    </w:rPr>
  </w:style>
  <w:style w:type="paragraph" w:styleId="23">
    <w:name w:val="Body Text 2"/>
    <w:basedOn w:val="a"/>
    <w:link w:val="24"/>
    <w:rsid w:val="00CD41C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CD41C8"/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"/>
    <w:rsid w:val="00CD41C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">
    <w:name w:val="Обычный1"/>
    <w:rsid w:val="00CD41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c">
    <w:name w:val="Strong"/>
    <w:basedOn w:val="a0"/>
    <w:uiPriority w:val="22"/>
    <w:qFormat/>
    <w:rsid w:val="00D17F9D"/>
    <w:rPr>
      <w:b/>
      <w:bCs/>
    </w:rPr>
  </w:style>
  <w:style w:type="paragraph" w:styleId="25">
    <w:name w:val="Quote"/>
    <w:basedOn w:val="a"/>
    <w:next w:val="a"/>
    <w:link w:val="26"/>
    <w:uiPriority w:val="29"/>
    <w:qFormat/>
    <w:rsid w:val="00D01126"/>
    <w:rPr>
      <w:i/>
      <w:iCs/>
      <w:color w:val="000000" w:themeColor="text1"/>
    </w:rPr>
  </w:style>
  <w:style w:type="character" w:customStyle="1" w:styleId="26">
    <w:name w:val="Цитата 2 Знак"/>
    <w:basedOn w:val="a0"/>
    <w:link w:val="25"/>
    <w:uiPriority w:val="29"/>
    <w:rsid w:val="00D01126"/>
    <w:rPr>
      <w:i/>
      <w:iCs/>
      <w:color w:val="000000" w:themeColor="text1"/>
    </w:rPr>
  </w:style>
  <w:style w:type="paragraph" w:styleId="ad">
    <w:name w:val="List Paragraph"/>
    <w:basedOn w:val="a"/>
    <w:uiPriority w:val="34"/>
    <w:qFormat/>
    <w:rsid w:val="00BE2AC1"/>
    <w:pPr>
      <w:ind w:left="720"/>
      <w:contextualSpacing/>
    </w:pPr>
  </w:style>
  <w:style w:type="paragraph" w:styleId="ae">
    <w:name w:val="No Spacing"/>
    <w:qFormat/>
    <w:rsid w:val="00424D94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3C57E-BE38-4626-B0FF-CC6C4E906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33</Pages>
  <Words>9736</Words>
  <Characters>55496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komp17</cp:lastModifiedBy>
  <cp:revision>6</cp:revision>
  <cp:lastPrinted>2013-03-12T04:54:00Z</cp:lastPrinted>
  <dcterms:created xsi:type="dcterms:W3CDTF">2004-12-31T20:33:00Z</dcterms:created>
  <dcterms:modified xsi:type="dcterms:W3CDTF">2014-06-24T02:02:00Z</dcterms:modified>
</cp:coreProperties>
</file>