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436" w:rsidRDefault="00A55436" w:rsidP="00A55436">
      <w:pPr>
        <w:jc w:val="center"/>
        <w:rPr>
          <w:rFonts w:eastAsia="Times New Roman" w:cs="Times New Roman"/>
          <w:sz w:val="32"/>
          <w:szCs w:val="32"/>
          <w:lang w:eastAsia="ru-RU"/>
        </w:rPr>
      </w:pPr>
      <w:r w:rsidRPr="004D039A">
        <w:rPr>
          <w:rFonts w:eastAsia="Times New Roman" w:cs="Times New Roman"/>
          <w:sz w:val="32"/>
          <w:szCs w:val="32"/>
          <w:lang w:eastAsia="ru-RU"/>
        </w:rPr>
        <w:t>МОУ «</w:t>
      </w:r>
      <w:proofErr w:type="spellStart"/>
      <w:r w:rsidRPr="004D039A">
        <w:rPr>
          <w:rFonts w:eastAsia="Times New Roman" w:cs="Times New Roman"/>
          <w:sz w:val="32"/>
          <w:szCs w:val="32"/>
          <w:lang w:eastAsia="ru-RU"/>
        </w:rPr>
        <w:t>Зотинская</w:t>
      </w:r>
      <w:proofErr w:type="spellEnd"/>
      <w:r w:rsidRPr="004D039A">
        <w:rPr>
          <w:rFonts w:eastAsia="Times New Roman" w:cs="Times New Roman"/>
          <w:sz w:val="32"/>
          <w:szCs w:val="32"/>
          <w:lang w:eastAsia="ru-RU"/>
        </w:rPr>
        <w:t xml:space="preserve"> средняя общеобразовательная школа»</w:t>
      </w:r>
    </w:p>
    <w:p w:rsidR="005055C0" w:rsidRDefault="005055C0" w:rsidP="005055C0">
      <w:pPr>
        <w:spacing w:after="0" w:line="240" w:lineRule="auto"/>
        <w:jc w:val="both"/>
      </w:pPr>
    </w:p>
    <w:p w:rsidR="005055C0" w:rsidRDefault="005055C0" w:rsidP="005055C0">
      <w:pPr>
        <w:spacing w:after="0" w:line="240" w:lineRule="auto"/>
        <w:jc w:val="both"/>
        <w:rPr>
          <w:b/>
        </w:rPr>
      </w:pPr>
      <w:r>
        <w:rPr>
          <w:b/>
        </w:rPr>
        <w:t>«Рассмотрено»                                                                   «СОГЛАСОВАНО»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«УТВЕРЖДАЮ»</w:t>
      </w:r>
    </w:p>
    <w:p w:rsidR="005055C0" w:rsidRDefault="005055C0" w:rsidP="005055C0">
      <w:pPr>
        <w:spacing w:after="0" w:line="240" w:lineRule="auto"/>
        <w:jc w:val="both"/>
      </w:pPr>
      <w:r>
        <w:t>Руководитель МО учителей ЕМЦ                                  Зам. директора по УВР: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proofErr w:type="spellStart"/>
      <w:r>
        <w:t>и.о</w:t>
      </w:r>
      <w:proofErr w:type="gramStart"/>
      <w:r>
        <w:t>.д</w:t>
      </w:r>
      <w:proofErr w:type="gramEnd"/>
      <w:r>
        <w:t>иректора</w:t>
      </w:r>
      <w:proofErr w:type="spellEnd"/>
      <w:r>
        <w:t>:</w:t>
      </w:r>
    </w:p>
    <w:p w:rsidR="005055C0" w:rsidRDefault="005055C0" w:rsidP="005055C0">
      <w:pPr>
        <w:spacing w:after="0" w:line="240" w:lineRule="auto"/>
        <w:jc w:val="both"/>
      </w:pPr>
      <w:r>
        <w:t>____________________</w:t>
      </w:r>
      <w:r>
        <w:tab/>
      </w:r>
      <w:r>
        <w:tab/>
      </w:r>
      <w:r>
        <w:tab/>
      </w:r>
      <w:r>
        <w:tab/>
        <w:t>________________</w:t>
      </w:r>
      <w:r>
        <w:tab/>
      </w:r>
      <w:r>
        <w:tab/>
      </w:r>
      <w:r>
        <w:tab/>
        <w:t xml:space="preserve">                                                                 _____________________</w:t>
      </w:r>
    </w:p>
    <w:p w:rsidR="005055C0" w:rsidRDefault="005055C0" w:rsidP="005055C0">
      <w:pPr>
        <w:spacing w:after="0" w:line="240" w:lineRule="auto"/>
        <w:jc w:val="both"/>
      </w:pPr>
      <w:proofErr w:type="spellStart"/>
      <w:r>
        <w:t>Опеньховская</w:t>
      </w:r>
      <w:proofErr w:type="spellEnd"/>
      <w:r>
        <w:t xml:space="preserve"> Н.Ю.                                                                    Дудина О.А.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proofErr w:type="spellStart"/>
      <w:r>
        <w:t>Трешалов</w:t>
      </w:r>
      <w:proofErr w:type="spellEnd"/>
      <w:r>
        <w:t xml:space="preserve"> М.Е.</w:t>
      </w:r>
    </w:p>
    <w:p w:rsidR="005055C0" w:rsidRDefault="005055C0" w:rsidP="005055C0">
      <w:pPr>
        <w:spacing w:after="0" w:line="240" w:lineRule="auto"/>
      </w:pPr>
    </w:p>
    <w:p w:rsidR="005055C0" w:rsidRDefault="005055C0" w:rsidP="005055C0">
      <w:pPr>
        <w:spacing w:after="0" w:line="240" w:lineRule="auto"/>
      </w:pPr>
      <w:r>
        <w:t>Протокол №__ от ___________2013                           «__»_____________2013г                                                                                                  приказ №__ от «____»______   2013</w:t>
      </w:r>
    </w:p>
    <w:p w:rsidR="005055C0" w:rsidRDefault="005055C0" w:rsidP="005055C0">
      <w:pPr>
        <w:spacing w:after="0" w:line="240" w:lineRule="auto"/>
      </w:pPr>
    </w:p>
    <w:p w:rsidR="005055C0" w:rsidRDefault="005055C0" w:rsidP="005055C0">
      <w:pPr>
        <w:spacing w:after="0" w:line="240" w:lineRule="auto"/>
      </w:pPr>
    </w:p>
    <w:p w:rsidR="005055C0" w:rsidRDefault="005055C0" w:rsidP="00A55436">
      <w:pPr>
        <w:jc w:val="center"/>
        <w:rPr>
          <w:rFonts w:eastAsia="Times New Roman" w:cs="Times New Roman"/>
          <w:sz w:val="32"/>
          <w:szCs w:val="32"/>
          <w:lang w:eastAsia="ru-RU"/>
        </w:rPr>
      </w:pPr>
    </w:p>
    <w:p w:rsidR="0063499D" w:rsidRPr="004D039A" w:rsidRDefault="0063499D" w:rsidP="00A55436">
      <w:pPr>
        <w:jc w:val="center"/>
        <w:rPr>
          <w:rFonts w:eastAsia="Times New Roman" w:cs="Times New Roman"/>
          <w:sz w:val="32"/>
          <w:szCs w:val="32"/>
          <w:lang w:eastAsia="ru-RU"/>
        </w:rPr>
      </w:pPr>
    </w:p>
    <w:p w:rsidR="00A55436" w:rsidRPr="004D039A" w:rsidRDefault="00A55436" w:rsidP="00A55436">
      <w:pPr>
        <w:rPr>
          <w:rFonts w:eastAsia="Times New Roman" w:cs="Times New Roman"/>
          <w:szCs w:val="24"/>
          <w:lang w:eastAsia="ru-RU"/>
        </w:rPr>
      </w:pPr>
    </w:p>
    <w:p w:rsidR="00A55436" w:rsidRPr="004D039A" w:rsidRDefault="00A55436" w:rsidP="00A55436">
      <w:pPr>
        <w:rPr>
          <w:rFonts w:eastAsia="Times New Roman" w:cs="Times New Roman"/>
          <w:szCs w:val="24"/>
          <w:lang w:eastAsia="ru-RU"/>
        </w:rPr>
      </w:pPr>
    </w:p>
    <w:p w:rsidR="00A55436" w:rsidRPr="004D039A" w:rsidRDefault="00A55436" w:rsidP="00A55436">
      <w:pPr>
        <w:rPr>
          <w:rFonts w:eastAsia="Times New Roman" w:cs="Times New Roman"/>
          <w:szCs w:val="24"/>
          <w:lang w:eastAsia="ru-RU"/>
        </w:rPr>
      </w:pPr>
    </w:p>
    <w:p w:rsidR="00A55436" w:rsidRPr="004D039A" w:rsidRDefault="00A55436" w:rsidP="00A55436">
      <w:pPr>
        <w:jc w:val="center"/>
        <w:rPr>
          <w:rFonts w:eastAsia="Times New Roman" w:cs="Times New Roman"/>
          <w:sz w:val="32"/>
          <w:szCs w:val="32"/>
          <w:lang w:eastAsia="ru-RU"/>
        </w:rPr>
      </w:pPr>
      <w:r w:rsidRPr="004D039A">
        <w:rPr>
          <w:rFonts w:eastAsia="Times New Roman" w:cs="Times New Roman"/>
          <w:sz w:val="32"/>
          <w:szCs w:val="32"/>
          <w:lang w:eastAsia="ru-RU"/>
        </w:rPr>
        <w:t>РАБОЧАЯ ПРОГРАММА</w:t>
      </w:r>
    </w:p>
    <w:p w:rsidR="00A55436" w:rsidRPr="004D039A" w:rsidRDefault="00A55436" w:rsidP="00A55436">
      <w:pPr>
        <w:jc w:val="center"/>
        <w:rPr>
          <w:rFonts w:eastAsia="Times New Roman" w:cs="Times New Roman"/>
          <w:sz w:val="32"/>
          <w:szCs w:val="32"/>
          <w:lang w:eastAsia="ru-RU"/>
        </w:rPr>
      </w:pPr>
    </w:p>
    <w:p w:rsidR="00A55436" w:rsidRPr="004D039A" w:rsidRDefault="00A55436" w:rsidP="00A55436">
      <w:pPr>
        <w:jc w:val="center"/>
        <w:rPr>
          <w:rFonts w:eastAsia="Times New Roman" w:cs="Times New Roman"/>
          <w:szCs w:val="24"/>
          <w:lang w:eastAsia="ru-RU"/>
        </w:rPr>
      </w:pPr>
      <w:r w:rsidRPr="004D039A">
        <w:rPr>
          <w:rFonts w:eastAsia="Times New Roman" w:cs="Times New Roman"/>
          <w:szCs w:val="24"/>
          <w:lang w:eastAsia="ru-RU"/>
        </w:rPr>
        <w:t xml:space="preserve">По </w:t>
      </w:r>
      <w:r w:rsidRPr="00A55436">
        <w:rPr>
          <w:rFonts w:eastAsia="Times New Roman" w:cs="Times New Roman"/>
          <w:b/>
          <w:szCs w:val="24"/>
          <w:lang w:eastAsia="ru-RU"/>
        </w:rPr>
        <w:t>основам безопасности жизнедеятельности</w:t>
      </w:r>
      <w:r>
        <w:rPr>
          <w:rFonts w:eastAsia="Times New Roman" w:cs="Times New Roman"/>
          <w:szCs w:val="24"/>
          <w:lang w:eastAsia="ru-RU"/>
        </w:rPr>
        <w:t xml:space="preserve"> 10 - 11</w:t>
      </w:r>
      <w:r w:rsidRPr="004D039A">
        <w:rPr>
          <w:rFonts w:eastAsia="Times New Roman" w:cs="Times New Roman"/>
          <w:szCs w:val="24"/>
          <w:lang w:eastAsia="ru-RU"/>
        </w:rPr>
        <w:t xml:space="preserve">  класс.</w:t>
      </w:r>
    </w:p>
    <w:p w:rsidR="00A55436" w:rsidRPr="004D039A" w:rsidRDefault="00A55436" w:rsidP="00A55436">
      <w:pPr>
        <w:rPr>
          <w:rFonts w:eastAsia="Times New Roman" w:cs="Times New Roman"/>
          <w:szCs w:val="24"/>
          <w:lang w:eastAsia="ru-RU"/>
        </w:rPr>
      </w:pPr>
    </w:p>
    <w:p w:rsidR="00A55436" w:rsidRPr="004D039A" w:rsidRDefault="00A55436" w:rsidP="00A55436">
      <w:pPr>
        <w:rPr>
          <w:rFonts w:eastAsia="Times New Roman" w:cs="Times New Roman"/>
          <w:szCs w:val="24"/>
          <w:lang w:eastAsia="ru-RU"/>
        </w:rPr>
      </w:pPr>
    </w:p>
    <w:p w:rsidR="00A55436" w:rsidRDefault="00A55436" w:rsidP="00A55436">
      <w:pPr>
        <w:jc w:val="center"/>
        <w:rPr>
          <w:rFonts w:eastAsia="Times New Roman" w:cs="Times New Roman"/>
          <w:szCs w:val="24"/>
          <w:lang w:eastAsia="ru-RU"/>
        </w:rPr>
      </w:pPr>
      <w:proofErr w:type="spellStart"/>
      <w:r>
        <w:rPr>
          <w:rFonts w:eastAsia="Times New Roman" w:cs="Times New Roman"/>
          <w:szCs w:val="24"/>
          <w:lang w:eastAsia="ru-RU"/>
        </w:rPr>
        <w:t>Кусакиной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 Н.Г.</w:t>
      </w:r>
    </w:p>
    <w:p w:rsidR="00A55436" w:rsidRPr="004D039A" w:rsidRDefault="00A55436" w:rsidP="00A55436">
      <w:pPr>
        <w:jc w:val="righ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Базовый уровень</w:t>
      </w:r>
    </w:p>
    <w:p w:rsidR="00A55436" w:rsidRDefault="00A55436" w:rsidP="00A55436">
      <w:pPr>
        <w:jc w:val="center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2013 – 2014</w:t>
      </w:r>
      <w:r w:rsidRPr="004D039A">
        <w:rPr>
          <w:rFonts w:eastAsia="Times New Roman" w:cs="Times New Roman"/>
          <w:szCs w:val="24"/>
          <w:lang w:eastAsia="ru-RU"/>
        </w:rPr>
        <w:t xml:space="preserve"> учебный год</w:t>
      </w:r>
    </w:p>
    <w:p w:rsidR="00A55436" w:rsidRDefault="00A55436" w:rsidP="00A55436">
      <w:pPr>
        <w:rPr>
          <w:rFonts w:eastAsia="Times New Roman" w:cs="Times New Roman"/>
          <w:szCs w:val="24"/>
          <w:lang w:eastAsia="ru-RU"/>
        </w:rPr>
      </w:pPr>
    </w:p>
    <w:p w:rsidR="00D93AC8" w:rsidRPr="00A55436" w:rsidRDefault="00D93AC8" w:rsidP="00A55436">
      <w:pPr>
        <w:jc w:val="center"/>
        <w:rPr>
          <w:rFonts w:eastAsia="Times New Roman" w:cs="Times New Roman"/>
          <w:szCs w:val="24"/>
          <w:lang w:eastAsia="ru-RU"/>
        </w:rPr>
      </w:pPr>
      <w:r w:rsidRPr="00D93AC8">
        <w:rPr>
          <w:rFonts w:ascii="Times New Roman" w:hAnsi="Times New Roman" w:cs="Times New Roman"/>
          <w:b/>
          <w:bCs/>
          <w:sz w:val="32"/>
          <w:szCs w:val="32"/>
        </w:rPr>
        <w:t>ПОЯСНИТЕЛЬНАЯ ЗАПИСКА</w:t>
      </w:r>
    </w:p>
    <w:p w:rsidR="00D93AC8" w:rsidRPr="00004624" w:rsidRDefault="00D93AC8" w:rsidP="004B3773">
      <w:pPr>
        <w:pStyle w:val="a3"/>
        <w:rPr>
          <w:sz w:val="20"/>
          <w:szCs w:val="20"/>
        </w:rPr>
      </w:pPr>
      <w:proofErr w:type="gramStart"/>
      <w:r w:rsidRPr="00004624">
        <w:rPr>
          <w:sz w:val="20"/>
          <w:szCs w:val="20"/>
        </w:rPr>
        <w:t>Рабочая программа по курсу «Основы безопасности жизнедеятельности» для 10-11 классов составлена на основе примерной программы среднего (полного) общего образования по основам безопасности жизнедеятельности и авторской программы («Программы общеобразовательных учреждений.</w:t>
      </w:r>
      <w:proofErr w:type="gramEnd"/>
      <w:r w:rsidRPr="00004624">
        <w:rPr>
          <w:sz w:val="20"/>
          <w:szCs w:val="20"/>
        </w:rPr>
        <w:t xml:space="preserve"> Основы безопасности жизнедеятельности 5-11 классы</w:t>
      </w:r>
      <w:proofErr w:type="gramStart"/>
      <w:r w:rsidRPr="00004624">
        <w:rPr>
          <w:sz w:val="20"/>
          <w:szCs w:val="20"/>
        </w:rPr>
        <w:t xml:space="preserve">.» </w:t>
      </w:r>
      <w:proofErr w:type="gramEnd"/>
      <w:r w:rsidRPr="00004624">
        <w:rPr>
          <w:sz w:val="20"/>
          <w:szCs w:val="20"/>
        </w:rPr>
        <w:t xml:space="preserve">Под общей редакцией </w:t>
      </w:r>
      <w:proofErr w:type="spellStart"/>
      <w:r w:rsidRPr="00004624">
        <w:rPr>
          <w:sz w:val="20"/>
          <w:szCs w:val="20"/>
        </w:rPr>
        <w:t>А.Т.Сми</w:t>
      </w:r>
      <w:r w:rsidR="00DE52CE" w:rsidRPr="00004624">
        <w:rPr>
          <w:sz w:val="20"/>
          <w:szCs w:val="20"/>
        </w:rPr>
        <w:t>рнова</w:t>
      </w:r>
      <w:proofErr w:type="spellEnd"/>
      <w:r w:rsidR="00DE52CE" w:rsidRPr="00004624">
        <w:rPr>
          <w:sz w:val="20"/>
          <w:szCs w:val="20"/>
        </w:rPr>
        <w:t xml:space="preserve"> Москва. </w:t>
      </w:r>
      <w:proofErr w:type="gramStart"/>
      <w:r w:rsidR="00DE52CE" w:rsidRPr="00004624">
        <w:rPr>
          <w:sz w:val="20"/>
          <w:szCs w:val="20"/>
        </w:rPr>
        <w:t>«Просвещение» 2011</w:t>
      </w:r>
      <w:r w:rsidRPr="00004624">
        <w:rPr>
          <w:sz w:val="20"/>
          <w:szCs w:val="20"/>
        </w:rPr>
        <w:t xml:space="preserve"> г».)</w:t>
      </w:r>
      <w:proofErr w:type="gramEnd"/>
    </w:p>
    <w:p w:rsidR="00D93AC8" w:rsidRPr="00004624" w:rsidRDefault="00D93AC8" w:rsidP="004B3773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Программа рассчитана на 68 часов в год (1 час в неделю).10кл.-34 часов; 11кл.-34 часа.</w:t>
      </w:r>
    </w:p>
    <w:p w:rsidR="00AC3664" w:rsidRPr="00004624" w:rsidRDefault="00D93AC8" w:rsidP="004B3773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В рабочей программе нашли отражение цели и задачи изучения ОБЖ на III ступени образования, изложенные в пояснительной записке к рабочей  программе по ОБЖ.</w:t>
      </w:r>
    </w:p>
    <w:p w:rsidR="00D93AC8" w:rsidRPr="00004624" w:rsidRDefault="00D93AC8" w:rsidP="004B3773">
      <w:pPr>
        <w:pStyle w:val="a3"/>
        <w:rPr>
          <w:b/>
          <w:sz w:val="20"/>
          <w:szCs w:val="20"/>
        </w:rPr>
      </w:pPr>
      <w:r w:rsidRPr="00004624">
        <w:rPr>
          <w:b/>
          <w:sz w:val="20"/>
          <w:szCs w:val="20"/>
        </w:rPr>
        <w:t>Цели и задачи</w:t>
      </w:r>
    </w:p>
    <w:p w:rsidR="00D93AC8" w:rsidRPr="00004624" w:rsidRDefault="00D93AC8" w:rsidP="004B3773">
      <w:pPr>
        <w:pStyle w:val="a3"/>
        <w:rPr>
          <w:sz w:val="20"/>
          <w:szCs w:val="20"/>
          <w:u w:val="single"/>
        </w:rPr>
      </w:pPr>
      <w:r w:rsidRPr="00004624">
        <w:rPr>
          <w:sz w:val="20"/>
          <w:szCs w:val="20"/>
          <w:u w:val="single"/>
        </w:rPr>
        <w:t>Содержание образования по ОБЖ  в 10-11 классах устанавливает следующие задачи:</w:t>
      </w:r>
    </w:p>
    <w:p w:rsidR="00D93AC8" w:rsidRPr="00004624" w:rsidRDefault="00D93AC8" w:rsidP="004B3773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- формирование  учащихся научных представлений о принципах и путях снижения фактора риска в деятельности человека и общества;</w:t>
      </w:r>
    </w:p>
    <w:p w:rsidR="00D93AC8" w:rsidRPr="00004624" w:rsidRDefault="00D93AC8" w:rsidP="004B3773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- выработку умений предвидеть опасные и чрезвычайные ситуации природного, техногенного и социального характера и адекватно противодействовать им:</w:t>
      </w:r>
    </w:p>
    <w:p w:rsidR="00D93AC8" w:rsidRPr="00004624" w:rsidRDefault="00D93AC8" w:rsidP="004B3773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- формирование у учащихся модели безопасного поведения в условиях повседневной жизни и в различных опасных и чрезвычайных ситуациях, а так же развитие способностей оценивать опасные ситуации, принимать решение и действовать безопасно с учетом своих возможностей.</w:t>
      </w:r>
    </w:p>
    <w:p w:rsidR="00D93AC8" w:rsidRPr="00004624" w:rsidRDefault="00D93AC8" w:rsidP="004B3773">
      <w:pPr>
        <w:pStyle w:val="a3"/>
        <w:rPr>
          <w:sz w:val="20"/>
          <w:szCs w:val="20"/>
          <w:u w:val="single"/>
        </w:rPr>
      </w:pPr>
      <w:r w:rsidRPr="00004624">
        <w:rPr>
          <w:sz w:val="20"/>
          <w:szCs w:val="20"/>
          <w:u w:val="single"/>
        </w:rPr>
        <w:t>Изучение тематики данной учебной программы направлено на достижение следующих целей:</w:t>
      </w:r>
    </w:p>
    <w:p w:rsidR="00D93AC8" w:rsidRPr="00004624" w:rsidRDefault="00D93AC8" w:rsidP="004B3773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-освоение знаний о безопасном 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ситуаций; об обязанностях граждан по защите государства;</w:t>
      </w:r>
    </w:p>
    <w:p w:rsidR="00D93AC8" w:rsidRPr="00004624" w:rsidRDefault="00D93AC8" w:rsidP="004B3773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-воспитание ценностного отношения к здоровью и человеческой жизни; чувства уважения к героическому наследию России и к государственной символике страны; патриотизма и долга по защите Отечества;</w:t>
      </w:r>
    </w:p>
    <w:p w:rsidR="00D93AC8" w:rsidRPr="00004624" w:rsidRDefault="00D93AC8" w:rsidP="004B3773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-развитие черт личности, необходимых для безопасного поведения в чрезвычайных ситуациях и при прохождении военной службы; бдительности по предотвращению актов терроризма; потребности ведения здорового образа жизни;</w:t>
      </w:r>
    </w:p>
    <w:p w:rsidR="00D93AC8" w:rsidRPr="00004624" w:rsidRDefault="00D93AC8" w:rsidP="004B3773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-овладение умениями оценивать ситуации, опасные для жизни и здоровья; действовать в чрезвычайных ситуациях; использовать средства индивидуальной и коллективной защиты; оказывать первую медицинскую помощь пострадавшим.</w:t>
      </w:r>
    </w:p>
    <w:p w:rsidR="00D93AC8" w:rsidRPr="00004624" w:rsidRDefault="00D93AC8" w:rsidP="004B3773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 xml:space="preserve">В рабочей программе заложены возможности предусмотренного стандартом формирования у обучающихся </w:t>
      </w:r>
      <w:proofErr w:type="spellStart"/>
      <w:r w:rsidRPr="00004624">
        <w:rPr>
          <w:sz w:val="20"/>
          <w:szCs w:val="20"/>
        </w:rPr>
        <w:t>общеучебных</w:t>
      </w:r>
      <w:proofErr w:type="spellEnd"/>
      <w:r w:rsidRPr="00004624">
        <w:rPr>
          <w:sz w:val="20"/>
          <w:szCs w:val="20"/>
        </w:rPr>
        <w:t xml:space="preserve"> умений и навыков, универсальных способов деятельности и ключевых компетенций.</w:t>
      </w:r>
    </w:p>
    <w:p w:rsidR="00D93AC8" w:rsidRPr="00004624" w:rsidRDefault="00D93AC8" w:rsidP="004B3773">
      <w:pPr>
        <w:pStyle w:val="a3"/>
        <w:rPr>
          <w:sz w:val="20"/>
          <w:szCs w:val="20"/>
        </w:rPr>
      </w:pPr>
      <w:r w:rsidRPr="00004624">
        <w:rPr>
          <w:sz w:val="20"/>
          <w:szCs w:val="20"/>
          <w:u w:val="single"/>
        </w:rPr>
        <w:t>Типы уроков</w:t>
      </w:r>
      <w:r w:rsidRPr="00004624">
        <w:rPr>
          <w:sz w:val="20"/>
          <w:szCs w:val="20"/>
        </w:rPr>
        <w:t xml:space="preserve"> - вводный, изучения нового материала, комбинированный, обобщающий.</w:t>
      </w:r>
    </w:p>
    <w:p w:rsidR="004B3773" w:rsidRPr="00004624" w:rsidRDefault="00D93AC8" w:rsidP="004B3773">
      <w:pPr>
        <w:pStyle w:val="a3"/>
        <w:rPr>
          <w:sz w:val="20"/>
          <w:szCs w:val="20"/>
        </w:rPr>
      </w:pPr>
      <w:r w:rsidRPr="00004624">
        <w:rPr>
          <w:sz w:val="20"/>
          <w:szCs w:val="20"/>
          <w:u w:val="single"/>
        </w:rPr>
        <w:t>Вид урока</w:t>
      </w:r>
      <w:r w:rsidRPr="00004624">
        <w:rPr>
          <w:sz w:val="20"/>
          <w:szCs w:val="20"/>
        </w:rPr>
        <w:t xml:space="preserve"> определяется по основным методам обучения, или активным формам. Основные виды - объяснительно-иллюстративный, проблемный, телеурок, лекция и т.д.</w:t>
      </w:r>
    </w:p>
    <w:p w:rsidR="00D93AC8" w:rsidRPr="00004624" w:rsidRDefault="00D93AC8" w:rsidP="004B3773">
      <w:pPr>
        <w:pStyle w:val="a3"/>
        <w:rPr>
          <w:sz w:val="20"/>
          <w:szCs w:val="20"/>
        </w:rPr>
      </w:pPr>
      <w:r w:rsidRPr="00004624">
        <w:rPr>
          <w:b/>
          <w:sz w:val="20"/>
          <w:szCs w:val="20"/>
        </w:rPr>
        <w:t>Требования к уровню подготовки выпускников</w:t>
      </w:r>
    </w:p>
    <w:p w:rsidR="00D93AC8" w:rsidRPr="00004624" w:rsidRDefault="00D93AC8" w:rsidP="004B3773">
      <w:pPr>
        <w:pStyle w:val="a3"/>
        <w:rPr>
          <w:b/>
          <w:sz w:val="20"/>
          <w:szCs w:val="20"/>
        </w:rPr>
      </w:pPr>
    </w:p>
    <w:p w:rsidR="004B3773" w:rsidRPr="00004624" w:rsidRDefault="004B3773" w:rsidP="004B3773">
      <w:pPr>
        <w:pStyle w:val="a3"/>
        <w:rPr>
          <w:sz w:val="20"/>
          <w:szCs w:val="20"/>
          <w:u w:val="single"/>
        </w:rPr>
      </w:pPr>
      <w:r w:rsidRPr="00004624">
        <w:rPr>
          <w:sz w:val="20"/>
          <w:szCs w:val="20"/>
          <w:u w:val="single"/>
        </w:rPr>
        <w:t>Рабочая программа ориентирована на использование учебников:</w:t>
      </w:r>
    </w:p>
    <w:p w:rsidR="004B3773" w:rsidRPr="00004624" w:rsidRDefault="004B3773" w:rsidP="004B3773">
      <w:pPr>
        <w:pStyle w:val="a3"/>
        <w:rPr>
          <w:sz w:val="20"/>
          <w:szCs w:val="20"/>
        </w:rPr>
      </w:pPr>
    </w:p>
    <w:p w:rsidR="004B3773" w:rsidRPr="00004624" w:rsidRDefault="004B3773" w:rsidP="004B3773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 xml:space="preserve">1. </w:t>
      </w:r>
      <w:proofErr w:type="spellStart"/>
      <w:r w:rsidRPr="00004624">
        <w:rPr>
          <w:sz w:val="20"/>
          <w:szCs w:val="20"/>
        </w:rPr>
        <w:t>А.Т.Смирнов</w:t>
      </w:r>
      <w:proofErr w:type="spellEnd"/>
      <w:r w:rsidRPr="00004624">
        <w:rPr>
          <w:sz w:val="20"/>
          <w:szCs w:val="20"/>
        </w:rPr>
        <w:t>, Б.И. Мишин, В.А. Васнев «Основы безопасности жизнедеятельности» 10 класс. 11 класс. Москва, «Просвещение» 2007 г.,</w:t>
      </w:r>
    </w:p>
    <w:p w:rsidR="004B3773" w:rsidRPr="00004624" w:rsidRDefault="004B3773" w:rsidP="004B3773">
      <w:pPr>
        <w:pStyle w:val="a3"/>
        <w:rPr>
          <w:sz w:val="20"/>
          <w:szCs w:val="20"/>
        </w:rPr>
      </w:pPr>
    </w:p>
    <w:p w:rsidR="004B3773" w:rsidRPr="00004624" w:rsidRDefault="004B3773" w:rsidP="004B3773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 xml:space="preserve">2. </w:t>
      </w:r>
      <w:proofErr w:type="spellStart"/>
      <w:r w:rsidRPr="00004624">
        <w:rPr>
          <w:sz w:val="20"/>
          <w:szCs w:val="20"/>
        </w:rPr>
        <w:t>А.Т.Смирнов</w:t>
      </w:r>
      <w:proofErr w:type="spellEnd"/>
      <w:r w:rsidRPr="00004624">
        <w:rPr>
          <w:sz w:val="20"/>
          <w:szCs w:val="20"/>
        </w:rPr>
        <w:t>, Б.И. Мишин, В.А. Васнев «Основы безопасности жизнедеятельности» 10 класс. 11 класс. Москва, «Дрофа» 2007 г.</w:t>
      </w:r>
    </w:p>
    <w:p w:rsidR="004B3773" w:rsidRPr="00004624" w:rsidRDefault="004B3773" w:rsidP="004B3773">
      <w:pPr>
        <w:pStyle w:val="a3"/>
        <w:rPr>
          <w:sz w:val="20"/>
          <w:szCs w:val="20"/>
        </w:rPr>
      </w:pPr>
    </w:p>
    <w:p w:rsidR="004B3773" w:rsidRPr="00004624" w:rsidRDefault="004B3773" w:rsidP="004B3773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Дополнительная литература:</w:t>
      </w:r>
    </w:p>
    <w:p w:rsidR="004B3773" w:rsidRPr="00004624" w:rsidRDefault="004B3773" w:rsidP="004B3773">
      <w:pPr>
        <w:pStyle w:val="a3"/>
        <w:rPr>
          <w:sz w:val="20"/>
          <w:szCs w:val="20"/>
        </w:rPr>
      </w:pPr>
      <w:proofErr w:type="spellStart"/>
      <w:r w:rsidRPr="00004624">
        <w:rPr>
          <w:sz w:val="20"/>
          <w:szCs w:val="20"/>
        </w:rPr>
        <w:t>А.Т.Смирнов</w:t>
      </w:r>
      <w:proofErr w:type="spellEnd"/>
      <w:r w:rsidRPr="00004624">
        <w:rPr>
          <w:sz w:val="20"/>
          <w:szCs w:val="20"/>
        </w:rPr>
        <w:t xml:space="preserve"> </w:t>
      </w:r>
      <w:proofErr w:type="spellStart"/>
      <w:r w:rsidRPr="00004624">
        <w:rPr>
          <w:sz w:val="20"/>
          <w:szCs w:val="20"/>
        </w:rPr>
        <w:t>Б.О.Хренников</w:t>
      </w:r>
      <w:proofErr w:type="spellEnd"/>
      <w:r w:rsidRPr="00004624">
        <w:rPr>
          <w:sz w:val="20"/>
          <w:szCs w:val="20"/>
        </w:rPr>
        <w:t xml:space="preserve"> «Основы безопасности жизнедеятельности» 10 класс. 11 класс. Москва, «Просвещение»2012 базовый и профильный уровень</w:t>
      </w:r>
    </w:p>
    <w:p w:rsidR="00484F5F" w:rsidRDefault="00484F5F" w:rsidP="00DE52CE">
      <w:pPr>
        <w:pStyle w:val="a3"/>
        <w:jc w:val="center"/>
        <w:rPr>
          <w:b/>
          <w:sz w:val="28"/>
          <w:szCs w:val="28"/>
        </w:rPr>
      </w:pPr>
    </w:p>
    <w:p w:rsidR="00484F5F" w:rsidRDefault="00484F5F" w:rsidP="00DE52CE">
      <w:pPr>
        <w:pStyle w:val="a3"/>
        <w:jc w:val="center"/>
        <w:rPr>
          <w:b/>
          <w:sz w:val="28"/>
          <w:szCs w:val="28"/>
        </w:rPr>
      </w:pPr>
    </w:p>
    <w:p w:rsidR="00D93AC8" w:rsidRPr="004B3773" w:rsidRDefault="00247BAF" w:rsidP="00DE52CE">
      <w:pPr>
        <w:pStyle w:val="a3"/>
        <w:jc w:val="center"/>
        <w:rPr>
          <w:b/>
          <w:sz w:val="28"/>
          <w:szCs w:val="28"/>
        </w:rPr>
      </w:pPr>
      <w:r w:rsidRPr="004B3773">
        <w:rPr>
          <w:b/>
          <w:sz w:val="28"/>
          <w:szCs w:val="28"/>
        </w:rPr>
        <w:lastRenderedPageBreak/>
        <w:t>Основ</w:t>
      </w:r>
      <w:r w:rsidR="00D93AC8" w:rsidRPr="004B3773">
        <w:rPr>
          <w:b/>
          <w:sz w:val="28"/>
          <w:szCs w:val="28"/>
        </w:rPr>
        <w:t>ное содержание</w:t>
      </w:r>
      <w:r w:rsidR="00D90BDB">
        <w:rPr>
          <w:b/>
          <w:sz w:val="28"/>
          <w:szCs w:val="28"/>
        </w:rPr>
        <w:t xml:space="preserve"> курса</w:t>
      </w:r>
      <w:r w:rsidR="00D93AC8" w:rsidRPr="004B3773">
        <w:rPr>
          <w:b/>
          <w:sz w:val="28"/>
          <w:szCs w:val="28"/>
        </w:rPr>
        <w:t xml:space="preserve"> (10 класс)</w:t>
      </w:r>
    </w:p>
    <w:p w:rsidR="00DE52CE" w:rsidRPr="00DE52CE" w:rsidRDefault="00DE52CE" w:rsidP="00DE52CE">
      <w:pPr>
        <w:pStyle w:val="a3"/>
        <w:jc w:val="center"/>
        <w:rPr>
          <w:b/>
          <w:sz w:val="28"/>
          <w:szCs w:val="28"/>
        </w:rPr>
      </w:pPr>
    </w:p>
    <w:p w:rsidR="00D93AC8" w:rsidRPr="00DE52CE" w:rsidRDefault="00D93AC8" w:rsidP="00DE52CE">
      <w:pPr>
        <w:pStyle w:val="a3"/>
        <w:rPr>
          <w:b/>
        </w:rPr>
      </w:pPr>
      <w:r w:rsidRPr="00DE52CE">
        <w:rPr>
          <w:b/>
        </w:rPr>
        <w:t>Раздел I. Безопасность и защита человека в опасных и чрезвычайных ситуациях.</w:t>
      </w:r>
      <w:r w:rsidR="00DE52CE">
        <w:rPr>
          <w:b/>
        </w:rPr>
        <w:t>(13часов)</w:t>
      </w:r>
    </w:p>
    <w:p w:rsidR="00D93AC8" w:rsidRPr="00004624" w:rsidRDefault="00D93AC8" w:rsidP="00DE52CE">
      <w:pPr>
        <w:pStyle w:val="a3"/>
        <w:rPr>
          <w:sz w:val="20"/>
          <w:szCs w:val="20"/>
          <w:u w:val="single"/>
        </w:rPr>
      </w:pPr>
      <w:r w:rsidRPr="00004624">
        <w:rPr>
          <w:sz w:val="20"/>
          <w:szCs w:val="20"/>
          <w:u w:val="single"/>
        </w:rPr>
        <w:t>1. Опасные и чрезвычайные ситуации, возникающие в повседневной жизни, и правила безопасного поведения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1.1.        Правила поведения в условиях вынужденной автономии в природных условиях. Подготовка к проведению турпохода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Практические занятия. Разбор наиболее возможных причин попадания человека в условия вынужденного автономного существования, меры профилактики и подготовка к безопасному поведению в условиях автономного существования. Отработка правил ориентирования на местности, движения по азимуту, правил обеспечения водой и питанием. Оборудование временного жилища, добыча огня.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1.2.        Правила поведения в ситуациях криминогенного характера.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Практические занятия. Обсуждение с обучающимися наиболее возможных ситуаций при встрече с насильниками и хулиганами на улице, в транспорте, общественном месте, подъезде дома, лифте. Правила безопасного поведения в местах с повышенной криминогенной опасностью: на рынке, стадионе, вокзале и др.</w:t>
      </w:r>
    </w:p>
    <w:p w:rsidR="00484F5F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Правила безопасного поведения при угрозе террористического акта, при захвате в качестве заложника. Меры безопасности населения, оказавшегося на территории военных действий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1.3.        Уголовная ответственность несовершеннолетних.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Особенности уголовной ответственности и наказания несовершеннолетних.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Виды наказаний, назначаемых несовершеннолетним.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Правила поведения в общественном транспорте. Уголовная ответственность за приведение в негодность транспортных средств или нарушение правил, обеспечивающих безопасную работу транспорта.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Хулиганство и вандализм, общие понятия. Виды хулиганских действий (грубое нарушение общественного порядка, повреждение чужого имущества). Уголовная ответственность за хулиганские действия и вандализм.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1.4.        Правила поведения в условиях чрезвычайных ситуаций природного и техногенного характера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Практические занятия. Краткая характеристика наиболее вероятных для данной местности и района проживания чрезвычайных ситуаций природного и техногенного характера. Отработка правил поведения при получении сигнала о чрезвычайной ситуации (отработка возможных вариантов поведения, предусмотренных планом образовательного учреждения, - укрытие в защитных сооружениях, эвакуация и др.).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1.5. Единая государственная система предупреждения и ликвидации чрезвычайных ситуаций (РСЧС), ее структура и задачи.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РСЧС, история ее создания, предназначение, структура, задачи, решаемые по защите населения от чрезвычайных ситуаций. Права и обязанности граждан в области защиты от чрезвычайных ситуаций.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Правовые основы организации защиты населения Российской Федерации от чрезвычайных ситуаций мирного времени.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Законы и другие нормативно-правовые акты Российской Федерации по обеспечению безопасности.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1.6.        Государственные службы по охране здоровья и безопасности граждан.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МЧС России - Федеральный орган управления в области защиты населения от чрезвычайных ситуаций.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Милиция в Российской Федерации - система государственных органов исполнительной власти в области защиты здоровья, прав, свободы и собственности граждан от противоправных посягательств.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 xml:space="preserve">Служба скорой медицинской помощи. 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Другие государственные службы в области безопасности.</w:t>
      </w:r>
    </w:p>
    <w:p w:rsidR="00D93AC8" w:rsidRPr="00004624" w:rsidRDefault="00D93AC8" w:rsidP="00DE52CE">
      <w:pPr>
        <w:pStyle w:val="a3"/>
        <w:rPr>
          <w:sz w:val="20"/>
          <w:szCs w:val="20"/>
          <w:u w:val="single"/>
        </w:rPr>
      </w:pPr>
      <w:r w:rsidRPr="00004624">
        <w:rPr>
          <w:sz w:val="20"/>
          <w:szCs w:val="20"/>
          <w:u w:val="single"/>
        </w:rPr>
        <w:t>2. Гражданская оборона — составная часть обороноспособности страны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2.1.        Гражданская оборона, основные понятия и определения, задачи гражданской обороны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Гражданская оборона, история ее создания, предназначение и задачи по обеспечению защиты населения от опасностей, возникающих при ведении боевых действий или вследствие этих действий.</w:t>
      </w:r>
    </w:p>
    <w:p w:rsidR="00484F5F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Организация управления гражданской обороной. Структура управления и органы управления гражданской обороной.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lastRenderedPageBreak/>
        <w:t>2.2.        Современные средства поражения, их поражающие факторы, мероприятия по защите населения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Ядерное оружие, поражающие факторы ядерного взрыва. Химическое оружие, классификация отравляющих веществ (ОВ) по предназначению и воздействию на организм.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Бактериологическое (биологическое) оружие. Современные средства поражения, их поражающие факторы.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Мероприятия, проводимые по защите населения от современных средств поражения.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2.3.Оповещение и информирование населения об опасностях, возникающих в чрезвычайных ситуациях военного и мирного времени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Система оповещения населения о чрезвычайных ситуациях. Порядок подачи сигнала: «Внимание всем!». Передача речевой информации о чрезвычайной ситуации, примерное ее содержание, действия населения по сигналам оповещения о чрезвычайных ситуациях.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2.4.Организация инженерной защиты населения от поражающих факторов чрезвычайных ситуаций мирного и военного времени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 (занятие целесообразно проводить в имеющихся защитных сооружениях).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2.5.Средства индивидуальной защиты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Основные средства защиты органов дыхания и правила их использования. Средства защиты кожи. Медицинские средства защиты и профилактики.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Практические занятия. Отработать порядок получения и пользования средствами индивидуальной защиты.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2.6.   Организация проведения аварийно-спасательных работ в зоне чрезвычайных ситуаций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Предназначение аварийно-спасательных и других неотложных работ, проводимых в зонах чрезвычайных ситуаций. Организация и основное содержание аварийно-спасательных работ, организация санитарной обработки людей после пребывания их в зонах заражения.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2.7.   Организация гражданской обороны в общеобразовательном учреждении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 xml:space="preserve">Организация гражданской обороны в общеобразовательном учреждении, ее предназначение. План гражданской обороны образовательного учреждения. Обязанности </w:t>
      </w:r>
      <w:proofErr w:type="gramStart"/>
      <w:r w:rsidRPr="00004624">
        <w:rPr>
          <w:sz w:val="20"/>
          <w:szCs w:val="20"/>
        </w:rPr>
        <w:t>обучаемых</w:t>
      </w:r>
      <w:proofErr w:type="gramEnd"/>
      <w:r w:rsidRPr="00004624">
        <w:rPr>
          <w:sz w:val="20"/>
          <w:szCs w:val="20"/>
        </w:rPr>
        <w:t>.</w:t>
      </w:r>
    </w:p>
    <w:p w:rsidR="00D93AC8" w:rsidRPr="00484F5F" w:rsidRDefault="00D93AC8" w:rsidP="00484F5F">
      <w:pPr>
        <w:pStyle w:val="a3"/>
        <w:rPr>
          <w:b/>
          <w:sz w:val="20"/>
          <w:szCs w:val="20"/>
        </w:rPr>
      </w:pPr>
      <w:r w:rsidRPr="00484F5F">
        <w:rPr>
          <w:b/>
          <w:sz w:val="20"/>
          <w:szCs w:val="20"/>
        </w:rPr>
        <w:t>Раздел II. Основы медицинских знаний и здорового образа жизни</w:t>
      </w:r>
    </w:p>
    <w:p w:rsidR="00D93AC8" w:rsidRPr="00004624" w:rsidRDefault="00D93AC8" w:rsidP="00DE52CE">
      <w:pPr>
        <w:pStyle w:val="a3"/>
        <w:rPr>
          <w:sz w:val="20"/>
          <w:szCs w:val="20"/>
          <w:u w:val="single"/>
        </w:rPr>
      </w:pPr>
      <w:r w:rsidRPr="00004624">
        <w:rPr>
          <w:sz w:val="20"/>
          <w:szCs w:val="20"/>
          <w:u w:val="single"/>
        </w:rPr>
        <w:t>3. Основы медицинских знаний и профилактика инфекционных заболеваний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3.1. Сохранение и укрепление здоровья — важная часть подготовки юноши допризывного возраста к военной службе и трудовой деятельности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Здоровье человека, общие понятия и определения. Здоровье индивидуальное и общественное. Здоровье духовное и физическое. Основные критерии здоровья. Влияние окружающей среды на здоровье человека в процессе жизнедеятельности. Необходимость сохранения и укрепления здоровья — социальная потребность общества.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3.2. Основные инфекционные заболевания, их классификация и профилактика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Инфекционные заболевания, причины их возникновения, механизм передачи инфекций. Классификация инфекционных заболеваний. Понятие об иммунитете, экстренной и специфической профилактике.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Наиболее характерные инфекционные заболевания, механизм передачи инфекции. Профилактика наиболее часто встречающихся инфекционных заболеваний.</w:t>
      </w:r>
    </w:p>
    <w:p w:rsidR="00D93AC8" w:rsidRPr="00004624" w:rsidRDefault="00D93AC8" w:rsidP="00DE52CE">
      <w:pPr>
        <w:pStyle w:val="a3"/>
        <w:rPr>
          <w:sz w:val="20"/>
          <w:szCs w:val="20"/>
          <w:u w:val="single"/>
        </w:rPr>
      </w:pPr>
      <w:r w:rsidRPr="00004624">
        <w:rPr>
          <w:sz w:val="20"/>
          <w:szCs w:val="20"/>
          <w:u w:val="single"/>
        </w:rPr>
        <w:t>4. Основы здорового образа жизни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4.1. Здоровый образ жизни и его составляющие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Здоровый образ жизни как индивидуальная система поведения человека, направленная на сохранение и укрепление здоровья. Общие понятия о режиме жизнедеятельности и его значение для здоровья человека. Пути обеспечения высокого уровня работоспособности. Основные элементы жизнедеятельности человека (умственная и физическая нагрузка, активный отдых, сон, питание и др.), рациональное сочетание элементов жизнедеятельности, обеспечивающих высокий уровень жизни. Значение правильного режима труда и отдыха для гармоничного развития человека, его физических и духовных качеств.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4.2. Биологические ритмы и их влияние на работоспособность человека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Основные понятия о биологических ритмах организма. Влияние биологических ритмов на уровень жизнедеятельности человека. Учет влияния биоритмов при распределении нагрузок в процессе жизнедеятельности для повышения уровня работоспособности.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4.3. Значение двигательной активности и физической культуры для здоровья человека.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Значение двигательной активности для здоровья человека в процессе его жизнедеятельности. Необходимость выработки привычек к систематическим занятиям физической культурой для обеспечения высокого уровня работоспособности и долголетия.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lastRenderedPageBreak/>
        <w:t>Физиологические особенности влияния закаливающих процедур на организм человека и укрепление его здоровья. Правила использования факторов окружающей природной среды для закаливания. Необходимость выработки привычки к систематическому выполнению закаливающих процедур.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4.4. Вредные привычки, их влияние на здоровье. Профилактика вредных привычек.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Вредные привычки (употребление алкоголя и наркотиков, курение) и их социальные последствия. Алкоголь, влияние алкоголя на здоровье и поведение человека, социальные последствия употребления алкоголя, снижение умственной и физической работоспособности.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Курение и его влияние на состояние здоровья. Табачный дым и его составные части. Влияние курения на нервную и сердечно - сосудистую системы. Пассивное курение и его влияние на здоровье.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Наркотики. Наркомания и токсикомания, общие понятия и определения. Социальные последствия пристрастия к наркотикам. Профилактика наркомании, чистота и культура в быту.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 xml:space="preserve">  Репродуктивное здоровье как составляющая часть здоровья человека и общества</w:t>
      </w:r>
    </w:p>
    <w:p w:rsidR="00D93AC8" w:rsidRPr="00004624" w:rsidRDefault="00D93AC8" w:rsidP="00DE52CE">
      <w:pPr>
        <w:pStyle w:val="a3"/>
        <w:rPr>
          <w:b/>
          <w:sz w:val="20"/>
          <w:szCs w:val="20"/>
        </w:rPr>
      </w:pPr>
      <w:r w:rsidRPr="00004624">
        <w:rPr>
          <w:b/>
          <w:sz w:val="20"/>
          <w:szCs w:val="20"/>
        </w:rPr>
        <w:t>Раздел III. Основы военной службы</w:t>
      </w:r>
    </w:p>
    <w:p w:rsidR="00D93AC8" w:rsidRPr="00004624" w:rsidRDefault="00D93AC8" w:rsidP="00DE52CE">
      <w:pPr>
        <w:pStyle w:val="a3"/>
        <w:rPr>
          <w:sz w:val="20"/>
          <w:szCs w:val="20"/>
          <w:u w:val="single"/>
        </w:rPr>
      </w:pPr>
      <w:r w:rsidRPr="00004624">
        <w:rPr>
          <w:sz w:val="20"/>
          <w:szCs w:val="20"/>
          <w:u w:val="single"/>
        </w:rPr>
        <w:t>5. Вооруженные Силы Российской Федерации — защитники нашего Отечества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5.1. История создания Вооруженных Сил Российской Федерации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Организация вооруженных сил Московского государства в XIV—XV вв. Военная реформа Ивана Грозного в середине XVI в. Военная реформа Петра I, создание регулярной армии, ее особенности. Военные реформы в России во второй половине XIX в., создание массовой армии.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Создание советских Вооруженных Сил, их структура и предназначение.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Вооруженные Силы Российской Федерации, основные предпосылки проведения военной реформы.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5.2. Организационная структура Вооруженных Сил. Виды Вооруженных Сил, рода войск. История их создания и предназначение.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Организационная структура Вооруженных Сил. Виды Вооруженных Сил и рода войск.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Сухопутные войска, история создания, предназначение, рода войск, входящие в сухопутные войска.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Военно-воздушные силы, история создания, предназначение, рода авиации.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Войска ПВО, история создания, предназначение, решаемые задачи. Включение ПВО в состав ВВС.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Военно-морской флот, история создания, предназначение.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Отдельные рода войск.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Ракетные войска стратегического назначения, воздушно-десантные войска, космические войска, их предназначение, обеспечение высокого уровня боеготовности.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5.3. Функции и основные задачи современных Вооруженных Сил России, их роль и место в системе обеспечения национальной безопасности страны.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Вооруженные Силы Российской Федерации — государственная военная организация, составляющая основу обороны страны. Руководство и управление Вооруженными Силами.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5.4. Другие войска, их состав и предназначение.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Пограничные органы Федеральной службы безопасности, внутренние войска Министерства внутренних дел, войска гражданской обороны, их состав и предназначение.</w:t>
      </w:r>
    </w:p>
    <w:p w:rsidR="00D93AC8" w:rsidRPr="00004624" w:rsidRDefault="00D93AC8" w:rsidP="00DE52CE">
      <w:pPr>
        <w:pStyle w:val="a3"/>
        <w:rPr>
          <w:sz w:val="20"/>
          <w:szCs w:val="20"/>
          <w:u w:val="single"/>
        </w:rPr>
      </w:pPr>
      <w:r w:rsidRPr="00004624">
        <w:rPr>
          <w:sz w:val="20"/>
          <w:szCs w:val="20"/>
          <w:u w:val="single"/>
        </w:rPr>
        <w:t>6. Боевые традиции Вооруженных Сил России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6.1. Патриотизм и верность воинскому долгу — качества защитника Отечества.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Патриотизм—духовно-нравственная основа личности военнослужащего — защитника Отечества, источник духовных сил воина.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Преданность своему Отечеству, любовь к Родине, стремление служить ее интересам, защищать от врагов — основное содержание патриотизма.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Воинский долг — обязанность Отечеству по его вооруженной защите. Основные составляющие личности военнослужащего — защитника Отечества, способного с честью и достоинством выполнить воинский долг.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6.2.  Памяти поколений — дни воинской славы России.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Дни воинской славы России — дни славных побед, сыгравших решающую роль в истории государства.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Основные формы увековечения памяти российских воинов, отличившихся в сражениях, связанных с днями воинской славы России.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6.3.Дружба, войсковое товарищество — основа боевой готовности частей и подразделений.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Особенности воинского коллектива, значение войскового товарищества в боевых условиях и повседневной жизни частей и подразделений.</w:t>
      </w:r>
    </w:p>
    <w:p w:rsidR="00484F5F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Войсковое товарищество — боевая традиция Российской армии и флота.</w:t>
      </w:r>
    </w:p>
    <w:p w:rsidR="00D93AC8" w:rsidRPr="00484F5F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  <w:u w:val="single"/>
        </w:rPr>
        <w:lastRenderedPageBreak/>
        <w:t>7. Символы воинской чести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7.1.        Боевое Знамя воинской части — символ воинской чести, доблести и славы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Боевое Знамя воинской части — особо почетный знак, отличающий особенности боевого предназначения, истории и заслуг воинской части.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Ритуал вручения Боевого Знамени воинской части, порядок его хранения и содержания.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7.2.        Ордена — почетные награды за воинские отличия и заслуги в бою и военной службе.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История государственных наград за военные отличия в России. Основные государственные награды СССР и России, звания Герой Советского Союза, Герой Российской Федерации.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7.3. Ритуалы Вооруженных Сил Российской Федерации.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Ритуал приведения к военной присяге. Ритуал вручения Боевого Знамени воинской части. Порядок вручения личному составу вооружения и военной техники. Порядок проводов военнослужащих, уволенных в запас или отставку.</w:t>
      </w:r>
    </w:p>
    <w:p w:rsidR="00D93AC8" w:rsidRPr="00004624" w:rsidRDefault="00D93AC8" w:rsidP="00DE52CE">
      <w:pPr>
        <w:pStyle w:val="a3"/>
        <w:rPr>
          <w:sz w:val="20"/>
          <w:szCs w:val="20"/>
          <w:u w:val="single"/>
        </w:rPr>
      </w:pPr>
      <w:r w:rsidRPr="00004624">
        <w:rPr>
          <w:sz w:val="20"/>
          <w:szCs w:val="20"/>
          <w:u w:val="single"/>
        </w:rPr>
        <w:t xml:space="preserve">8. Основы военной службы (практические занятия на </w:t>
      </w:r>
      <w:proofErr w:type="gramStart"/>
      <w:r w:rsidRPr="00004624">
        <w:rPr>
          <w:sz w:val="20"/>
          <w:szCs w:val="20"/>
          <w:u w:val="single"/>
        </w:rPr>
        <w:t>военно- полевых</w:t>
      </w:r>
      <w:proofErr w:type="gramEnd"/>
      <w:r w:rsidRPr="00004624">
        <w:rPr>
          <w:sz w:val="20"/>
          <w:szCs w:val="20"/>
          <w:u w:val="single"/>
        </w:rPr>
        <w:t xml:space="preserve"> сборах)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8.1. Основы подготовки граждан к военной службе. Начальная военная подготовка в войсках.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Вводное занятие, проводимое перед началом учебных сборов Значение учебных сборов в практической подготовке обучающихся к военной службе.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8.2. Размещение и быт военнослужащих.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Размещение военнослужащих, проходящих военную службу по призыву, содержание помещений. Противопожарная защита. Охрана окружающей среды.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Распределение служебного времени и повседневный порядок.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Распределение времени в воинской части, распорядок дня. Подъем, утренний осмотр и вечерняя поверка. Учебные занятия, завтрак, обед и ужин. Увольнение из расположения части. Посещение военнослужащих.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 xml:space="preserve">8.3. Суточный наряд, обязанности лиц суточного наряда 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Назначение и состав суточного наряда воинской части. Подготовка суточного наряда.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 xml:space="preserve">8.4. Организация караульной службы, обязанности часового. 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Организация караульной службы, общие положения. Наряд караулов, подготовка караулов. Часовой. Обязанности часового.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8.5. Строевая подготовка.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Отработка строевых приемов и движений без оружия. Отработка правил воинского приветствия без оружия на месте и в движении. Строй отделения. Строй взвода. Выполнение воинского приветствия в строю на месте и в движении.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8.6. Огневая подготовка.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Автомат Калашникова, работа частей и механизмов автомата, его чистка, смазка и хранение. Подготовка автомата к стрельбе. Правила стрельбы, ведения огня из автомата. Меры безопасности при стрельбе. Практическая стрельба.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8.7. Тактическая подготовка.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Основные виды боя. Действия солдата в бою, обязанности солдата в бою, передвижения солдата в бою. Команды, подаваемые на передвижение в бою,  порядок их выполнения. Выбор места для стрельбы, самоокапывания и маскировки.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8.8. Физическая подготовка.</w:t>
      </w:r>
    </w:p>
    <w:p w:rsidR="00D93AC8" w:rsidRPr="00004624" w:rsidRDefault="00D93AC8" w:rsidP="00DE52CE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Разучивание упражнений утренней физической зарядки. Проведение занятий по физической подготовке в объеме требований, предъявляемых к новому пополнению воинских частей.</w:t>
      </w:r>
    </w:p>
    <w:p w:rsidR="00DE52CE" w:rsidRPr="00004624" w:rsidRDefault="00DE52CE" w:rsidP="00DE52CE">
      <w:pPr>
        <w:pStyle w:val="a3"/>
        <w:rPr>
          <w:sz w:val="20"/>
          <w:szCs w:val="20"/>
        </w:rPr>
      </w:pPr>
    </w:p>
    <w:p w:rsidR="00DE52CE" w:rsidRPr="00004624" w:rsidRDefault="00DE52CE" w:rsidP="00DE52CE">
      <w:pPr>
        <w:pStyle w:val="a3"/>
        <w:rPr>
          <w:sz w:val="20"/>
          <w:szCs w:val="20"/>
        </w:rPr>
      </w:pPr>
    </w:p>
    <w:p w:rsidR="00DE52CE" w:rsidRDefault="00DE52CE" w:rsidP="00DE52CE">
      <w:pPr>
        <w:pStyle w:val="a3"/>
      </w:pPr>
    </w:p>
    <w:p w:rsidR="00004624" w:rsidRDefault="00004624" w:rsidP="00D90BDB">
      <w:pPr>
        <w:jc w:val="center"/>
        <w:rPr>
          <w:b/>
          <w:sz w:val="28"/>
          <w:szCs w:val="28"/>
        </w:rPr>
      </w:pPr>
    </w:p>
    <w:p w:rsidR="00484F5F" w:rsidRDefault="00484F5F" w:rsidP="00D90BDB">
      <w:pPr>
        <w:jc w:val="center"/>
        <w:rPr>
          <w:b/>
          <w:sz w:val="28"/>
          <w:szCs w:val="28"/>
        </w:rPr>
      </w:pPr>
    </w:p>
    <w:p w:rsidR="00484F5F" w:rsidRDefault="00D90BDB" w:rsidP="00484F5F">
      <w:pPr>
        <w:jc w:val="center"/>
        <w:rPr>
          <w:b/>
          <w:sz w:val="28"/>
          <w:szCs w:val="28"/>
        </w:rPr>
      </w:pPr>
      <w:r w:rsidRPr="00D90BDB">
        <w:rPr>
          <w:b/>
          <w:sz w:val="28"/>
          <w:szCs w:val="28"/>
        </w:rPr>
        <w:lastRenderedPageBreak/>
        <w:t>Основное содержание курса(11класс)</w:t>
      </w:r>
    </w:p>
    <w:p w:rsidR="00D90BDB" w:rsidRPr="00484F5F" w:rsidRDefault="00D90BDB" w:rsidP="00484F5F">
      <w:pPr>
        <w:rPr>
          <w:b/>
          <w:sz w:val="28"/>
          <w:szCs w:val="28"/>
        </w:rPr>
      </w:pPr>
      <w:r w:rsidRPr="00004624">
        <w:rPr>
          <w:b/>
          <w:sz w:val="20"/>
          <w:szCs w:val="20"/>
        </w:rPr>
        <w:t>Раздел I. Основы медицинских знаний и здорового образа жизни.(10часов)</w:t>
      </w:r>
      <w:r w:rsidRPr="00004624">
        <w:rPr>
          <w:sz w:val="20"/>
          <w:szCs w:val="20"/>
          <w:u w:val="single"/>
        </w:rPr>
        <w:t>1. Основы здорового образа жизни.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1.1. Правила личной гигиены и здоровье.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Личная гигиена, общие понятия и определения. Уход за кожей, зубами и волосами. Гигиена одежды. Некоторые понятия об очищении организма.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1.2. Нравственность и здоровье. Формирование правильного взаимоотношения полов.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Семья и ее значение в жизни человека. Факторы, оказывающие влияние на гармонию совместной жизни (психологический, культурный, материальный факторы). Качества, которые необходимо воспитать в себе молодому человеку для создания прочной семьи.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1.3. Болезни, передаваемые половым путем. Меры профилактики.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Инфекции, передаваемые половым путем, формы передачи, причины, способствующие заражению ИППП. Меры профилактики. Уголовная ответственность за заражение венерической болезнью.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1.4. СПИД и его профилактика.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ВИЧ-инфекция и СПИД, краткая характеристика и пути заражения. СПИД — финальная стадия инфекционного заболевания, вызываемого вирусом иммунодефицита человека (ВИЧ).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Профилактика СПИДа. Ответственность за заражение ВИЧ-инфекцией.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1.5. Семья в современном обществе. Законодательство и семья.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 xml:space="preserve"> Брак и семья, основные понятия и определения. Условия и порядок заключения брака. Личные права и обязанности супругов. Имущественные права супругов. Права и обязанности родителей.</w:t>
      </w:r>
    </w:p>
    <w:p w:rsidR="00D90BDB" w:rsidRPr="00004624" w:rsidRDefault="00D90BDB" w:rsidP="00D90BDB">
      <w:pPr>
        <w:pStyle w:val="a3"/>
        <w:rPr>
          <w:sz w:val="20"/>
          <w:szCs w:val="20"/>
          <w:u w:val="single"/>
        </w:rPr>
      </w:pPr>
      <w:r w:rsidRPr="00004624">
        <w:rPr>
          <w:sz w:val="20"/>
          <w:szCs w:val="20"/>
          <w:u w:val="single"/>
        </w:rPr>
        <w:t>2. Основы медицинских знаний и правила оказания первой медицинской помощи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2.1. Первая медицинская помощь при острой сердечной недостаточности и инсульте (практические занятия).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Сердечная недостаточность, основные понятия и определения. Инсульт, его возможные причины и возникновение. Первая медицинская помощь при острой сердечной недостаточности и инсульте.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2.2. Первая медицинская помощь при ранениях (практические занятия).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Виды ран и общие правила оказания первой медицинской помощи. Способы остановки кровотечения. Правила наложения давящей повязки. Правила наложения жгута. Борьба с болью.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2.3. Первая медицинская помощь при травмах (практические занятия).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Первая медицинская помощь при травмах опорно-двигательного аппарата. Профилактика травм опорно-двигательного аппарата.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Первая медицинская помощь при черепно-мозговой травме. Первая медицинская помощь при травмах груди, живота, в области таза при повреждении позвоночника.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 xml:space="preserve">2.4. Первая медицинская помощь при остановке сердца. 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Понятия клинической смерти и реанимации. Возможные причины клинической смерти и ее признаки. Правила проведения непрямого массажа сердца и искусственной вентиляции легких. Правила сердечно-легочной реанимации.</w:t>
      </w:r>
    </w:p>
    <w:p w:rsidR="00D90BDB" w:rsidRPr="00004624" w:rsidRDefault="00D90BDB" w:rsidP="00D90BDB">
      <w:pPr>
        <w:pStyle w:val="a3"/>
        <w:rPr>
          <w:b/>
          <w:sz w:val="20"/>
          <w:szCs w:val="20"/>
        </w:rPr>
      </w:pPr>
      <w:r w:rsidRPr="00004624">
        <w:rPr>
          <w:b/>
          <w:sz w:val="20"/>
          <w:szCs w:val="20"/>
        </w:rPr>
        <w:t>Раздел II. Основы военной службы .(24часа)</w:t>
      </w:r>
    </w:p>
    <w:p w:rsidR="00D90BDB" w:rsidRPr="00004624" w:rsidRDefault="00D90BDB" w:rsidP="00D90BDB">
      <w:pPr>
        <w:pStyle w:val="a3"/>
        <w:rPr>
          <w:sz w:val="20"/>
          <w:szCs w:val="20"/>
          <w:u w:val="single"/>
        </w:rPr>
      </w:pPr>
      <w:r w:rsidRPr="00004624">
        <w:rPr>
          <w:sz w:val="20"/>
          <w:szCs w:val="20"/>
          <w:u w:val="single"/>
        </w:rPr>
        <w:t>3. Воинская обязанность.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3.1. Основные понятия о воинской обязанности</w:t>
      </w:r>
    </w:p>
    <w:p w:rsidR="00484F5F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Воинская обязанность, определение воинской обязанности и ее содержания. Воинский учет, обязательная подготовка к военной службе, призыв на военную службу, прохождение военной службы по призыву, пребывание в запасе, призыв на военные сборы и прохождение военных сборов в период пребывания в запасе.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3.2. Организация воинского учета и его предназначение.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Организация воинского учета.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на воинский учет.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3.3. Обязательная подготовка граждан к военной службе</w:t>
      </w:r>
    </w:p>
    <w:p w:rsidR="00484F5F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Основное содержание обязательной подготовки граждан к военной службе.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lastRenderedPageBreak/>
        <w:t>Основные требования к индивидуально-психологическим и профессиональным качествам молодежи призывного возраста для комплектования различных воинских должностей (командные, операторские, связи и наблюдения, водительские и др.).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3.4. Добровольная подготовка граждан к военной службе.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Основные направления добровольной подготовки граждан к военной службе.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 xml:space="preserve">Занятие военно-прикладными видами спорта. </w:t>
      </w:r>
      <w:proofErr w:type="gramStart"/>
      <w:r w:rsidRPr="00004624">
        <w:rPr>
          <w:sz w:val="20"/>
          <w:szCs w:val="20"/>
        </w:rPr>
        <w:t>Обучение</w:t>
      </w:r>
      <w:proofErr w:type="gramEnd"/>
      <w:r w:rsidRPr="00004624">
        <w:rPr>
          <w:sz w:val="20"/>
          <w:szCs w:val="20"/>
        </w:rPr>
        <w:t xml:space="preserve"> по дополнительным образовательным программам, имеющим целью военную подготовку несовершеннолетних граждан в общеобразовательных учреждениях среднего (полного) общего образования.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proofErr w:type="gramStart"/>
      <w:r w:rsidRPr="00004624">
        <w:rPr>
          <w:sz w:val="20"/>
          <w:szCs w:val="20"/>
        </w:rPr>
        <w:t>Обучение по программам</w:t>
      </w:r>
      <w:proofErr w:type="gramEnd"/>
      <w:r w:rsidRPr="00004624">
        <w:rPr>
          <w:sz w:val="20"/>
          <w:szCs w:val="20"/>
        </w:rPr>
        <w:t xml:space="preserve"> подготовки офицеров запаса на военных кафедрах в образовательных учреждениях высшего профессионального образования.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3.5. Организация медицинского освидетельствования и медицинского обследования граждан при постановке на воинский учет.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Организация медицинского освидетельствования и медицинского обследования при первоначальной постановке граждан на воинский учет. Предназначение медицинского освидетельствования. Категории годности к военной службе. Организация профессионально-психологического отбора граждан при первоначальной постановке их на воинский учет.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3.6. Увольнение с военной службы и пребывание в запасе.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Увольнение с военной службы. Запас Вооруженных Сил Российской Федерации, его предназначение, порядок освобождения граждан от военных сборов.</w:t>
      </w:r>
    </w:p>
    <w:p w:rsidR="00D90BDB" w:rsidRPr="00004624" w:rsidRDefault="00D90BDB" w:rsidP="00D90BDB">
      <w:pPr>
        <w:pStyle w:val="a3"/>
        <w:rPr>
          <w:sz w:val="20"/>
          <w:szCs w:val="20"/>
          <w:u w:val="single"/>
        </w:rPr>
      </w:pPr>
      <w:r w:rsidRPr="00004624">
        <w:rPr>
          <w:sz w:val="20"/>
          <w:szCs w:val="20"/>
          <w:u w:val="single"/>
        </w:rPr>
        <w:t>4. Особенности военной службы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4.1. Правовые основы военной службы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Военная служба — особый вид федеральной государственной службы. Конституция Российской Федерации и вопросы военной службы. Законы Российской Федерации, определяющие правовую основу военной службы. Статус военнослужащего, права и свободы военнослужащего. Льготы, предоставляемые военнослужащим, проходящим военную службу по призыву. Военные аспекты международного права.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4.2. Общевоинские уставы Вооруженных Сил Российской Федерации — закон воинской жизни.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Общевоинские уставы — нормативно-правовые акты, регламентирующие жизнь и быт военнослужащих.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Устав внутренней службы Вооруженных Сил Российской Федерации, Устав гарнизонной и караульной службы Вооруженных Сил Российской Федерации, Дисциплинарный устав Вооруженных Сил Российской Федерации, Строевой устав Вооруженных Сил Российской Федерации, их предназначение и основные положения.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4.3. Военная присяга — клятва воина на верность Родине  — России.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Военная присяга — основной и нерушимый закон воинской жизни. История принятия военной присяги в России. Текст военной присяги. Порядок приведения военнослужащих к военной присяге. Значение военной присяги для выполнения каждым военнослужащим воинского долга.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4.4. Прохождение военной службы по призыву.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Призыв на военную службу. Время призыва на военную службу, организация призыва. Порядок освобождения граждан от военной службы и предоставления отсрочек.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Общие, должностные и специальные обязанности военнослужащих. Размещение военнослужащих, распределение времени и повседневный порядок жизни воинской части. Время военной службы, организация проводов военнослужащих, уволенных в запас.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Воинские звания военнослужащих Вооруженных Сил Российской Федерации.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Военная форма одежды.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4.5. Прохождение военной службы по контракту.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Основные условия прохождения военной службы по контракту.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4.6. Права и ответственность военнослужащих.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Общие права военнослужащих. Общие обязанности военнослужащих. Виды ответственности, установленной для военнослужащих (дисциплинарная, административная, гражданско-правовая, материальная, уголовная).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Военная дисциплина, ее сущность и значение. Дисциплинарные взыскания, налагаемые на солдат и матросов, проходящих военную службу по призыву.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Уголовная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оставление части и др.).</w:t>
      </w:r>
    </w:p>
    <w:p w:rsidR="001F6586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4.7. Альтернативная гражданская служба.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lastRenderedPageBreak/>
        <w:t>Федеральный закон «Об альтернативной гражданской службе». Альтернативная гражданская служба как особый вид трудовой деятельности в интересах общества и государства.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Право гражданина на замену военной службы по призыву альтернативной гражданской службой.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Сроки альтернативной гражданской службы для разных категорий граждан. Время, которое не засчитывается в срок альтернативной гражданской службы.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Подача заявлений о замене военной службы по призыву альтернативной гражданской службой.</w:t>
      </w:r>
    </w:p>
    <w:p w:rsidR="00D90BDB" w:rsidRPr="00004624" w:rsidRDefault="00D90BDB" w:rsidP="00D90BDB">
      <w:pPr>
        <w:pStyle w:val="a3"/>
        <w:rPr>
          <w:sz w:val="20"/>
          <w:szCs w:val="20"/>
          <w:u w:val="single"/>
        </w:rPr>
      </w:pPr>
      <w:r w:rsidRPr="00004624">
        <w:rPr>
          <w:sz w:val="20"/>
          <w:szCs w:val="20"/>
          <w:u w:val="single"/>
        </w:rPr>
        <w:t>5. Военнослужащий — защитник своего Отечества. Честь и достоинство воина Вооруженных Сил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5.1. Военнослужащий — патриот, с честью и достоинством несущий звание защитника Отечества.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Основные качества военнослужащего, позволяющие ему с честью и достоинством носить свое воинское звание — защитник Отечества: любовь к Родине, ее истории, культуре, традициям, народу, высокая воинская дисциплина, преданность Отечеству, верность воинскому долгу и военной присяге, готовность в любую минуту встать на защиту свободы, независимости, конституционного строя России, народа и Отечества.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5.2. Военнослужащий — специалист, в совершенстве владеющий оружием и военной техникой.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Необходимость глубоких знаний устройства и боевых возможностей вверенного вооружения и военной техники, способов их использования в бою, понимание роли своей военной специальности и должности в обеспечении боеспособности и боеготовности подразделения. Потребность постоянно повышать военно-профессиональные знания, совершенствовать свою выучку и воинское мастерство, быть готовым к грамотным высокопрофессиональным действиям в условиях современного боя.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5.3. Требования воинской деятельности, предъявляемые к моральным, индивидуально-психологическим и профессиональным качествам гражданина.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Виды воинской деятельности и их особенности. Основные элементы воинской деятельности и их предназначение. Особенности воинской деятельности в различных видах Вооруженных Сил и родах войск.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 xml:space="preserve">Общие требования воинской деятельности к военнослужащему. Необходимость </w:t>
      </w:r>
      <w:proofErr w:type="gramStart"/>
      <w:r w:rsidRPr="00004624">
        <w:rPr>
          <w:sz w:val="20"/>
          <w:szCs w:val="20"/>
        </w:rPr>
        <w:t>повышения уровня подготовки молодежи призывного возраста</w:t>
      </w:r>
      <w:proofErr w:type="gramEnd"/>
      <w:r w:rsidRPr="00004624">
        <w:rPr>
          <w:sz w:val="20"/>
          <w:szCs w:val="20"/>
        </w:rPr>
        <w:t xml:space="preserve"> к военной службе. Требования к психическим и морально-этическим качествам призывника, основные понятия о психологической совместимости членов воинского коллектива (экипажа, боевого расчета).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5.4.  Военнослужащий — подчиненный, строго соблюдающий Конституцию и законы Российской Федерации, выполняющий требования воинских уставов, приказы командиров и начальников.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Единоначалие — принцип строительства Вооруженных Сил Российской Федерации. Важность соблюдения основного требования, относящегося ко всем военнослужащим, — постоянно поддерживать в воинском коллективе порядок и крепкую воинскую дисциплину, воспитывать в себе убежденность в необходимости подчиняться, умение и готовность выполнять свои обязанности, беспрекословно повиноваться командирам и начальникам, при выполнении воинского долга проявлять разумную инициативу.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5.5.Как стать офицером Российской армии.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 xml:space="preserve">Ориентация на овладение военно-учетными специальностями. Военная служба по призыву как этап профессиональной карьеры. Ориентация на </w:t>
      </w:r>
      <w:proofErr w:type="gramStart"/>
      <w:r w:rsidRPr="00004624">
        <w:rPr>
          <w:sz w:val="20"/>
          <w:szCs w:val="20"/>
        </w:rPr>
        <w:t>обучение по программам</w:t>
      </w:r>
      <w:proofErr w:type="gramEnd"/>
      <w:r w:rsidRPr="00004624">
        <w:rPr>
          <w:sz w:val="20"/>
          <w:szCs w:val="20"/>
        </w:rPr>
        <w:t xml:space="preserve"> подготовки офицеров запаса на военных кафедрах учреждений высшего профессионального образования.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Основные виды военных образовательных учреждений профессионального образования.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Правила приема граждан в военные образовательные учреждения профессионального образования.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Организация подготовки офицерских кадров для Вооруженных Сил Российской Федерации.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>5.6.  Международная (миротворческая) деятельность Вооруженных Сил Российской Федерации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  <w:r w:rsidRPr="00004624">
        <w:rPr>
          <w:sz w:val="20"/>
          <w:szCs w:val="20"/>
        </w:rPr>
        <w:t xml:space="preserve">Участие Вооруженных Сил Российской Федерации в миротворческих операциях как средство обеспечения национальной безопасности </w:t>
      </w:r>
      <w:proofErr w:type="spellStart"/>
      <w:r w:rsidRPr="00004624">
        <w:rPr>
          <w:sz w:val="20"/>
          <w:szCs w:val="20"/>
        </w:rPr>
        <w:t>России</w:t>
      </w:r>
      <w:proofErr w:type="gramStart"/>
      <w:r w:rsidRPr="00004624">
        <w:rPr>
          <w:sz w:val="20"/>
          <w:szCs w:val="20"/>
        </w:rPr>
        <w:t>.Н</w:t>
      </w:r>
      <w:proofErr w:type="gramEnd"/>
      <w:r w:rsidRPr="00004624">
        <w:rPr>
          <w:sz w:val="20"/>
          <w:szCs w:val="20"/>
        </w:rPr>
        <w:t>ормативно</w:t>
      </w:r>
      <w:proofErr w:type="spellEnd"/>
      <w:r w:rsidRPr="00004624">
        <w:rPr>
          <w:sz w:val="20"/>
          <w:szCs w:val="20"/>
        </w:rPr>
        <w:t>-правовые основы участия России в миротворческих операциях. Подготовка и обучение военнослужащих миротворческого контингента.</w:t>
      </w:r>
    </w:p>
    <w:p w:rsidR="00D90BDB" w:rsidRPr="00004624" w:rsidRDefault="00D90BDB" w:rsidP="00D90BDB">
      <w:pPr>
        <w:pStyle w:val="a3"/>
        <w:rPr>
          <w:sz w:val="20"/>
          <w:szCs w:val="20"/>
        </w:rPr>
      </w:pPr>
    </w:p>
    <w:p w:rsidR="00D90BDB" w:rsidRDefault="00D90BDB" w:rsidP="00D90BDB">
      <w:pPr>
        <w:pStyle w:val="a3"/>
        <w:rPr>
          <w:sz w:val="20"/>
          <w:szCs w:val="20"/>
        </w:rPr>
      </w:pPr>
    </w:p>
    <w:p w:rsidR="00004624" w:rsidRDefault="00004624" w:rsidP="00D90BDB">
      <w:pPr>
        <w:pStyle w:val="a3"/>
        <w:rPr>
          <w:sz w:val="20"/>
          <w:szCs w:val="20"/>
        </w:rPr>
      </w:pPr>
    </w:p>
    <w:p w:rsidR="00004624" w:rsidRDefault="00004624" w:rsidP="00D90BDB">
      <w:pPr>
        <w:pStyle w:val="a3"/>
        <w:rPr>
          <w:sz w:val="20"/>
          <w:szCs w:val="20"/>
        </w:rPr>
      </w:pPr>
    </w:p>
    <w:p w:rsidR="00004624" w:rsidRDefault="00004624" w:rsidP="00D90BDB">
      <w:pPr>
        <w:pStyle w:val="a3"/>
        <w:rPr>
          <w:sz w:val="20"/>
          <w:szCs w:val="20"/>
        </w:rPr>
      </w:pPr>
    </w:p>
    <w:p w:rsidR="001F6586" w:rsidRPr="00004624" w:rsidRDefault="001F6586" w:rsidP="00D90BDB">
      <w:pPr>
        <w:pStyle w:val="a3"/>
        <w:rPr>
          <w:sz w:val="20"/>
          <w:szCs w:val="20"/>
        </w:rPr>
      </w:pPr>
    </w:p>
    <w:p w:rsidR="008C6E5C" w:rsidRPr="00D90BDB" w:rsidRDefault="008C6E5C" w:rsidP="00D90BDB">
      <w:pPr>
        <w:pStyle w:val="a3"/>
        <w:jc w:val="center"/>
      </w:pPr>
      <w:r w:rsidRPr="00234D2A">
        <w:rPr>
          <w:rFonts w:ascii="Times New Roman" w:hAnsi="Times New Roman" w:cs="Times New Roman"/>
          <w:b/>
          <w:bCs/>
          <w:sz w:val="32"/>
          <w:szCs w:val="32"/>
        </w:rPr>
        <w:lastRenderedPageBreak/>
        <w:t>Календарно-тематическое планирование</w:t>
      </w:r>
      <w:r w:rsidRPr="00234D2A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10 класс.</w:t>
      </w:r>
    </w:p>
    <w:tbl>
      <w:tblPr>
        <w:tblW w:w="152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4"/>
        <w:gridCol w:w="1884"/>
        <w:gridCol w:w="426"/>
        <w:gridCol w:w="708"/>
        <w:gridCol w:w="6379"/>
        <w:gridCol w:w="3402"/>
        <w:gridCol w:w="851"/>
        <w:gridCol w:w="283"/>
        <w:gridCol w:w="851"/>
        <w:gridCol w:w="100"/>
      </w:tblGrid>
      <w:tr w:rsidR="008C6E5C" w:rsidRPr="00EF4B37" w:rsidTr="001F6586">
        <w:trPr>
          <w:gridAfter w:val="1"/>
          <w:wAfter w:w="100" w:type="dxa"/>
          <w:cantSplit/>
          <w:trHeight w:val="901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6E5C" w:rsidRPr="00151847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8C6E5C" w:rsidRPr="00151847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151847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151847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6E5C" w:rsidRPr="00151847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b/>
                <w:sz w:val="18"/>
                <w:szCs w:val="18"/>
              </w:rPr>
              <w:t>Тема</w:t>
            </w:r>
          </w:p>
          <w:p w:rsidR="008C6E5C" w:rsidRPr="00151847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b/>
                <w:sz w:val="18"/>
                <w:szCs w:val="18"/>
              </w:rPr>
              <w:t>урока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C6E5C" w:rsidRPr="00151847" w:rsidRDefault="008C6E5C" w:rsidP="008C6E5C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Кол-во </w:t>
            </w:r>
            <w:r w:rsidRPr="00D90B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518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уроков. </w:t>
            </w:r>
          </w:p>
          <w:p w:rsidR="008C6E5C" w:rsidRPr="00151847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6E5C" w:rsidRPr="00151847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151847" w:rsidRDefault="008C6E5C" w:rsidP="008C6E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b/>
                <w:sz w:val="18"/>
                <w:szCs w:val="18"/>
              </w:rPr>
              <w:t>Элементы содержания</w:t>
            </w:r>
          </w:p>
          <w:p w:rsidR="008C6E5C" w:rsidRPr="00151847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6E5C" w:rsidRPr="00151847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6E5C" w:rsidRPr="00151847" w:rsidRDefault="008C6E5C" w:rsidP="008C6E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b/>
                <w:sz w:val="18"/>
                <w:szCs w:val="18"/>
              </w:rPr>
              <w:t>Требования</w:t>
            </w:r>
          </w:p>
          <w:p w:rsidR="008C6E5C" w:rsidRPr="00151847" w:rsidRDefault="008C6E5C" w:rsidP="008C6E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b/>
                <w:sz w:val="18"/>
                <w:szCs w:val="18"/>
              </w:rPr>
              <w:t>к уровню подготовки</w:t>
            </w:r>
          </w:p>
          <w:p w:rsidR="008C6E5C" w:rsidRPr="00151847" w:rsidRDefault="008C6E5C" w:rsidP="008C6E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b/>
                <w:sz w:val="18"/>
                <w:szCs w:val="18"/>
              </w:rPr>
              <w:t>обучающихся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303F92" w:rsidRDefault="008C6E5C" w:rsidP="008C6E5C">
            <w:pPr>
              <w:rPr>
                <w:rFonts w:ascii="Times New Roman" w:hAnsi="Times New Roman" w:cs="Times New Roman"/>
                <w:b/>
              </w:rPr>
            </w:pPr>
            <w:r w:rsidRPr="00303F92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8C6E5C" w:rsidRPr="00EF4B37" w:rsidTr="001F6586">
        <w:trPr>
          <w:gridAfter w:val="1"/>
          <w:wAfter w:w="100" w:type="dxa"/>
          <w:trHeight w:val="409"/>
        </w:trPr>
        <w:tc>
          <w:tcPr>
            <w:tcW w:w="3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151847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6E5C" w:rsidRPr="00151847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151847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6E5C" w:rsidRPr="00151847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151847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151847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151847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6E5C" w:rsidRPr="00151847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303F92" w:rsidRDefault="008C6E5C" w:rsidP="008C6E5C">
            <w:pPr>
              <w:rPr>
                <w:rFonts w:ascii="Times New Roman" w:hAnsi="Times New Roman" w:cs="Times New Roman"/>
                <w:b/>
              </w:rPr>
            </w:pPr>
            <w:r w:rsidRPr="00303F92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303F92" w:rsidRDefault="008C6E5C" w:rsidP="008C6E5C">
            <w:pPr>
              <w:rPr>
                <w:rFonts w:ascii="Times New Roman" w:hAnsi="Times New Roman" w:cs="Times New Roman"/>
                <w:b/>
              </w:rPr>
            </w:pPr>
            <w:r w:rsidRPr="00303F92">
              <w:rPr>
                <w:rFonts w:ascii="Times New Roman" w:hAnsi="Times New Roman" w:cs="Times New Roman"/>
                <w:b/>
              </w:rPr>
              <w:t>факт.</w:t>
            </w:r>
          </w:p>
        </w:tc>
      </w:tr>
      <w:tr w:rsidR="008C6E5C" w:rsidRPr="00EF4B37" w:rsidTr="008C6E5C">
        <w:trPr>
          <w:gridAfter w:val="1"/>
          <w:wAfter w:w="100" w:type="dxa"/>
          <w:trHeight w:val="239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151847" w:rsidRDefault="008C6E5C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151847" w:rsidRDefault="008C6E5C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Урок безопасности. Вводный инструктаж по ТБ.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C6E5C" w:rsidRPr="00151847" w:rsidRDefault="008C6E5C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C6E5C" w:rsidRPr="00151847" w:rsidRDefault="008C6E5C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151847" w:rsidRDefault="008C6E5C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Default="008C6E5C" w:rsidP="008C6E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Default="008C6E5C" w:rsidP="008C6E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6E5C" w:rsidRPr="00EF4B37" w:rsidTr="001F6586">
        <w:trPr>
          <w:gridAfter w:val="1"/>
          <w:wAfter w:w="100" w:type="dxa"/>
          <w:trHeight w:val="956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C57125" w:rsidRDefault="0088265B" w:rsidP="008C6E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Раздел </w:t>
            </w:r>
            <w:r w:rsidRPr="00C5712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r w:rsidRPr="00C57125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8C6E5C" w:rsidRPr="00C57125">
              <w:rPr>
                <w:rFonts w:ascii="Times New Roman" w:hAnsi="Times New Roman" w:cs="Times New Roman"/>
                <w:b/>
                <w:sz w:val="18"/>
                <w:szCs w:val="18"/>
              </w:rPr>
              <w:t>Безопасность и защита человека в опасных и чрезвычайных ситуациях</w:t>
            </w:r>
            <w:r w:rsidR="000C0DE4" w:rsidRPr="00C571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</w:t>
            </w:r>
            <w:r w:rsidR="008C6E5C" w:rsidRPr="00C57125">
              <w:rPr>
                <w:rFonts w:ascii="Times New Roman" w:hAnsi="Times New Roman" w:cs="Times New Roman"/>
                <w:b/>
                <w:sz w:val="18"/>
                <w:szCs w:val="18"/>
              </w:rPr>
              <w:t>13 часов</w:t>
            </w:r>
            <w:r w:rsidR="000C0DE4" w:rsidRPr="00C57125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:rsidR="008C6E5C" w:rsidRPr="00C57125" w:rsidRDefault="008C6E5C" w:rsidP="008C6E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b/>
                <w:sz w:val="18"/>
                <w:szCs w:val="18"/>
              </w:rPr>
              <w:t>Глава</w:t>
            </w:r>
            <w:proofErr w:type="gramStart"/>
            <w:r w:rsidRPr="00C5712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  <w:r w:rsidRPr="00C571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. Опасные и чрезвычайные ситуации, возникающие в повседневной жизни, и правила безопасности поведения – 6часов</w:t>
            </w:r>
          </w:p>
          <w:p w:rsidR="008C6E5C" w:rsidRPr="00C57125" w:rsidRDefault="008C6E5C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E5C" w:rsidRPr="00EF4B37" w:rsidTr="008C6E5C">
        <w:trPr>
          <w:gridAfter w:val="1"/>
          <w:wAfter w:w="100" w:type="dxa"/>
          <w:trHeight w:val="1258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151847" w:rsidRDefault="008C6E5C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9D310F" w:rsidRDefault="008C6E5C" w:rsidP="00116F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10F">
              <w:rPr>
                <w:rFonts w:ascii="Times New Roman" w:hAnsi="Times New Roman" w:cs="Times New Roman"/>
                <w:sz w:val="18"/>
                <w:szCs w:val="18"/>
              </w:rPr>
              <w:t>Правила поведения в условиях вынужденной автономии</w:t>
            </w:r>
            <w:r w:rsidR="00116F75" w:rsidRPr="009D310F">
              <w:rPr>
                <w:rFonts w:ascii="Times New Roman" w:hAnsi="Times New Roman" w:cs="Times New Roman"/>
                <w:sz w:val="18"/>
                <w:szCs w:val="18"/>
              </w:rPr>
              <w:t xml:space="preserve"> в природных условиях. Подготовка к проведению турпохода</w:t>
            </w:r>
            <w:r w:rsidRPr="009D310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9D310F" w:rsidRDefault="008C6E5C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1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2744" w:rsidRPr="00672744" w:rsidRDefault="00672744" w:rsidP="0067274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72744">
              <w:rPr>
                <w:rFonts w:ascii="Times New Roman" w:hAnsi="Times New Roman" w:cs="Times New Roman"/>
                <w:sz w:val="20"/>
                <w:szCs w:val="20"/>
              </w:rPr>
              <w:t>Практические занятия. Разбор наиболее возможных причин попадания человека в условия вынужденного автономного существования, меры профилактики и подготовка к безопасному поведению в условиях автономного существования. Отработка правил ориентирования на местности, движения по азимуту, правил обеспечения водой и питанием. Оборудование временного жилища, добыча огня.</w:t>
            </w:r>
          </w:p>
          <w:p w:rsidR="008C6E5C" w:rsidRPr="00EB7896" w:rsidRDefault="008C6E5C" w:rsidP="008C6E5C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C57125" w:rsidRDefault="008C6E5C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Знать 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t>об основных опас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softHyphen/>
              <w:t>ных ситуациях, возникаю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softHyphen/>
              <w:t>щих в повседневной жизни, и правилах поведения в них.</w:t>
            </w:r>
          </w:p>
          <w:p w:rsidR="008C6E5C" w:rsidRPr="00C57125" w:rsidRDefault="008C6E5C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Уметь 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t>назвать способы ориентирования на местно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softHyphen/>
              <w:t>сти, подачи сигналов бед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softHyphen/>
              <w:t>ствия и другие приемы обеспечения безопасности в случае автономного существования в природных условиях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EB7896" w:rsidRDefault="008C6E5C" w:rsidP="008C6E5C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C57125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EF4B37" w:rsidRDefault="008C6E5C" w:rsidP="008C6E5C">
            <w:pPr>
              <w:rPr>
                <w:rFonts w:ascii="Times New Roman" w:hAnsi="Times New Roman" w:cs="Times New Roman"/>
              </w:rPr>
            </w:pPr>
          </w:p>
        </w:tc>
      </w:tr>
      <w:tr w:rsidR="008C6E5C" w:rsidRPr="00EF4B37" w:rsidTr="008C6E5C">
        <w:trPr>
          <w:gridAfter w:val="1"/>
          <w:wAfter w:w="100" w:type="dxa"/>
          <w:trHeight w:val="1258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151847" w:rsidRDefault="008C6E5C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151847" w:rsidRDefault="000C0DE4" w:rsidP="000C0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Правила поведения в ситуациях криминогенного характера и при угрозе террористического акта</w:t>
            </w:r>
            <w:r w:rsidR="008C6E5C" w:rsidRPr="001518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151847" w:rsidRDefault="008C6E5C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2744" w:rsidRPr="00672744" w:rsidRDefault="00672744" w:rsidP="0067274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72744">
              <w:rPr>
                <w:rFonts w:ascii="Times New Roman" w:hAnsi="Times New Roman" w:cs="Times New Roman"/>
                <w:sz w:val="20"/>
                <w:szCs w:val="20"/>
              </w:rPr>
              <w:t>Практические занятия. Обсуждение с обучающимися наиболее возможных ситуаций при встрече с насильниками и хулиганами на улице, в транспорте, общественном месте, подъезде дома, лифте. Правила безопасного поведения в местах с повышенной криминогенной опасностью: на рынке, стадионе, вокзале и др.</w:t>
            </w:r>
          </w:p>
          <w:p w:rsidR="00672744" w:rsidRPr="00672744" w:rsidRDefault="00672744" w:rsidP="0067274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744" w:rsidRPr="00672744" w:rsidRDefault="00672744" w:rsidP="0067274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72744">
              <w:rPr>
                <w:rFonts w:ascii="Times New Roman" w:hAnsi="Times New Roman" w:cs="Times New Roman"/>
                <w:sz w:val="20"/>
                <w:szCs w:val="20"/>
              </w:rPr>
              <w:t>Правила безопасного поведения при угрозе террористического акта, при захвате в качестве заложника. Меры безопасности населения, оказавшегося на территории военных действий</w:t>
            </w:r>
          </w:p>
          <w:p w:rsidR="00672744" w:rsidRPr="00DE52CE" w:rsidRDefault="00672744" w:rsidP="00672744">
            <w:pPr>
              <w:pStyle w:val="a3"/>
            </w:pPr>
          </w:p>
          <w:p w:rsidR="000C0DE4" w:rsidRPr="00151847" w:rsidRDefault="000C0DE4" w:rsidP="00A345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C57125" w:rsidRDefault="008C6E5C" w:rsidP="008C6E5C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Знать </w:t>
            </w:r>
            <w:r w:rsidRPr="00C57125">
              <w:rPr>
                <w:rFonts w:ascii="Times New Roman" w:hAnsi="Times New Roman" w:cs="Times New Roman"/>
                <w:iCs/>
                <w:sz w:val="18"/>
                <w:szCs w:val="18"/>
              </w:rPr>
              <w:t>роль человеческого фактора в возникновении ДТП.</w:t>
            </w:r>
          </w:p>
          <w:p w:rsidR="008C6E5C" w:rsidRPr="00C57125" w:rsidRDefault="008C6E5C" w:rsidP="008C6E5C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Правила поведения в </w:t>
            </w:r>
            <w:proofErr w:type="gramStart"/>
            <w:r w:rsidRPr="00C57125">
              <w:rPr>
                <w:rFonts w:ascii="Times New Roman" w:hAnsi="Times New Roman" w:cs="Times New Roman"/>
                <w:iCs/>
                <w:sz w:val="18"/>
                <w:szCs w:val="18"/>
              </w:rPr>
              <w:t>криминогенных ситуациях</w:t>
            </w:r>
            <w:proofErr w:type="gramEnd"/>
            <w:r w:rsidRPr="00C57125">
              <w:rPr>
                <w:rFonts w:ascii="Times New Roman" w:hAnsi="Times New Roman" w:cs="Times New Roman"/>
                <w:iCs/>
                <w:sz w:val="18"/>
                <w:szCs w:val="18"/>
              </w:rPr>
              <w:t>.</w:t>
            </w:r>
          </w:p>
          <w:p w:rsidR="008C6E5C" w:rsidRPr="00C57125" w:rsidRDefault="008C6E5C" w:rsidP="008C6E5C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Уметь </w:t>
            </w:r>
            <w:r w:rsidRPr="00C57125">
              <w:rPr>
                <w:rFonts w:ascii="Times New Roman" w:hAnsi="Times New Roman" w:cs="Times New Roman"/>
                <w:iCs/>
                <w:sz w:val="18"/>
                <w:szCs w:val="18"/>
              </w:rPr>
              <w:t>объяснить элементарные способы самозащиты, применяемые в конкретной ситуации криминогенного характера.</w:t>
            </w:r>
          </w:p>
          <w:p w:rsidR="008C6E5C" w:rsidRPr="00C57125" w:rsidRDefault="008C6E5C" w:rsidP="008C6E5C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Использовать </w:t>
            </w:r>
            <w:r w:rsidRPr="00C57125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полученные знания в повседневной жизни для обеспечения личной безопасности на улицах, дорогах и в </w:t>
            </w:r>
            <w:proofErr w:type="gramStart"/>
            <w:r w:rsidRPr="00C57125">
              <w:rPr>
                <w:rFonts w:ascii="Times New Roman" w:hAnsi="Times New Roman" w:cs="Times New Roman"/>
                <w:iCs/>
                <w:sz w:val="18"/>
                <w:szCs w:val="18"/>
              </w:rPr>
              <w:t>криминогенных ситуациях</w:t>
            </w:r>
            <w:proofErr w:type="gramEnd"/>
            <w:r w:rsidRPr="00C57125">
              <w:rPr>
                <w:rFonts w:ascii="Times New Roman" w:hAnsi="Times New Roman" w:cs="Times New Roman"/>
                <w:iCs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EF4B37" w:rsidRDefault="008C6E5C" w:rsidP="008C6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EF4B37" w:rsidRDefault="008C6E5C" w:rsidP="008C6E5C">
            <w:pPr>
              <w:rPr>
                <w:rFonts w:ascii="Times New Roman" w:hAnsi="Times New Roman" w:cs="Times New Roman"/>
              </w:rPr>
            </w:pPr>
          </w:p>
        </w:tc>
      </w:tr>
      <w:tr w:rsidR="003B0DB6" w:rsidRPr="00EF4B37" w:rsidTr="001F6586">
        <w:trPr>
          <w:gridAfter w:val="1"/>
          <w:wAfter w:w="100" w:type="dxa"/>
          <w:trHeight w:val="3235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DB6" w:rsidRPr="00151847" w:rsidRDefault="003B0DB6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DB6" w:rsidRPr="00151847" w:rsidRDefault="003B0DB6" w:rsidP="000C0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 xml:space="preserve"> Уголовная ответственность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несовершеннолетних.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DB6" w:rsidRPr="00151847" w:rsidRDefault="003B0DB6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2744" w:rsidRPr="00672744" w:rsidRDefault="00672744" w:rsidP="0067274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72744">
              <w:rPr>
                <w:rFonts w:ascii="Times New Roman" w:hAnsi="Times New Roman" w:cs="Times New Roman"/>
                <w:sz w:val="20"/>
                <w:szCs w:val="20"/>
              </w:rPr>
              <w:t>Особенности уголовной ответственности и наказания несовершеннолетних.</w:t>
            </w:r>
          </w:p>
          <w:p w:rsidR="00672744" w:rsidRPr="00672744" w:rsidRDefault="00672744" w:rsidP="0067274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744" w:rsidRPr="00672744" w:rsidRDefault="00672744" w:rsidP="0067274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72744">
              <w:rPr>
                <w:rFonts w:ascii="Times New Roman" w:hAnsi="Times New Roman" w:cs="Times New Roman"/>
                <w:sz w:val="20"/>
                <w:szCs w:val="20"/>
              </w:rPr>
              <w:t>Виды наказаний, назначаемых несовершеннолетним.</w:t>
            </w:r>
          </w:p>
          <w:p w:rsidR="00672744" w:rsidRPr="00672744" w:rsidRDefault="00672744" w:rsidP="0067274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744" w:rsidRPr="00672744" w:rsidRDefault="00672744" w:rsidP="0067274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72744">
              <w:rPr>
                <w:rFonts w:ascii="Times New Roman" w:hAnsi="Times New Roman" w:cs="Times New Roman"/>
                <w:sz w:val="20"/>
                <w:szCs w:val="20"/>
              </w:rPr>
              <w:t>Правила поведения в общественном транспорте. Уголовная ответственность за приведение в негодность транспортных средств или нарушение правил, обеспечивающих безопасную работу транспорта.</w:t>
            </w:r>
          </w:p>
          <w:p w:rsidR="00672744" w:rsidRPr="00672744" w:rsidRDefault="00672744" w:rsidP="0067274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744" w:rsidRPr="00672744" w:rsidRDefault="00672744" w:rsidP="0067274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72744">
              <w:rPr>
                <w:rFonts w:ascii="Times New Roman" w:hAnsi="Times New Roman" w:cs="Times New Roman"/>
                <w:sz w:val="20"/>
                <w:szCs w:val="20"/>
              </w:rPr>
              <w:t>Хулиганство и вандализм, общие понятия. Виды хулиганских действий (грубое нарушение общественного порядка, повреждение чужого имущества). Уголовная ответственность за хулиганские действия и вандализм.</w:t>
            </w:r>
          </w:p>
          <w:p w:rsidR="00672744" w:rsidRPr="00DE52CE" w:rsidRDefault="00672744" w:rsidP="00672744">
            <w:pPr>
              <w:pStyle w:val="a3"/>
            </w:pPr>
          </w:p>
          <w:p w:rsidR="003B0DB6" w:rsidRPr="005C6262" w:rsidRDefault="003B0DB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7ED" w:rsidRPr="00C57125" w:rsidRDefault="003B0DB6" w:rsidP="005C626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Знать</w:t>
            </w:r>
            <w:r w:rsidR="005C6262"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:</w:t>
            </w:r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="005C6262" w:rsidRPr="00C57125">
              <w:rPr>
                <w:rFonts w:ascii="Times New Roman" w:hAnsi="Times New Roman" w:cs="Times New Roman"/>
                <w:iCs/>
                <w:sz w:val="18"/>
                <w:szCs w:val="18"/>
              </w:rPr>
              <w:t>статьи УК</w:t>
            </w:r>
            <w:proofErr w:type="gramStart"/>
            <w:r w:rsidR="005C6262" w:rsidRPr="00C57125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,</w:t>
            </w:r>
            <w:proofErr w:type="gramEnd"/>
            <w:r w:rsidR="005C6262" w:rsidRPr="00C57125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посвященные уголовной ответственности несовершеннолетних ; виды наказания, назначаемые несовершеннолетним; принудительные меры воспитательного </w:t>
            </w:r>
            <w:proofErr w:type="spellStart"/>
            <w:r w:rsidR="005C6262" w:rsidRPr="00C57125">
              <w:rPr>
                <w:rFonts w:ascii="Times New Roman" w:hAnsi="Times New Roman" w:cs="Times New Roman"/>
                <w:iCs/>
                <w:sz w:val="18"/>
                <w:szCs w:val="18"/>
              </w:rPr>
              <w:t>воздействия</w:t>
            </w:r>
            <w:r w:rsidR="004377ED" w:rsidRPr="00C57125">
              <w:rPr>
                <w:rFonts w:ascii="Times New Roman" w:hAnsi="Times New Roman" w:cs="Times New Roman"/>
                <w:iCs/>
                <w:sz w:val="18"/>
                <w:szCs w:val="18"/>
              </w:rPr>
              <w:t>,которые</w:t>
            </w:r>
            <w:proofErr w:type="spellEnd"/>
            <w:r w:rsidR="004377ED" w:rsidRPr="00C57125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могут быть применены к несовершеннолетним.</w:t>
            </w:r>
          </w:p>
          <w:p w:rsidR="004377ED" w:rsidRPr="00C57125" w:rsidRDefault="003B0DB6" w:rsidP="004377ED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Уметь</w:t>
            </w:r>
            <w:r w:rsidR="004377ED" w:rsidRPr="00C57125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оценивать последствия своих поступков</w:t>
            </w:r>
          </w:p>
          <w:p w:rsidR="003B0DB6" w:rsidRPr="00C57125" w:rsidRDefault="003B0DB6" w:rsidP="004377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i/>
                <w:sz w:val="18"/>
                <w:szCs w:val="18"/>
              </w:rPr>
              <w:t>Использовать приобретенные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377ED" w:rsidRPr="00C57125">
              <w:rPr>
                <w:rFonts w:ascii="Times New Roman" w:hAnsi="Times New Roman" w:cs="Times New Roman"/>
                <w:sz w:val="18"/>
                <w:szCs w:val="18"/>
              </w:rPr>
              <w:t>знания в профилактических целях, для самосовершенствования.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DB6" w:rsidRPr="00EF4B37" w:rsidRDefault="003B0DB6" w:rsidP="008C6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DB6" w:rsidRPr="00EF4B37" w:rsidRDefault="003B0DB6" w:rsidP="008C6E5C">
            <w:pPr>
              <w:rPr>
                <w:rFonts w:ascii="Times New Roman" w:hAnsi="Times New Roman" w:cs="Times New Roman"/>
              </w:rPr>
            </w:pPr>
          </w:p>
        </w:tc>
      </w:tr>
      <w:tr w:rsidR="008C6E5C" w:rsidRPr="00EF4B37" w:rsidTr="008C6E5C">
        <w:trPr>
          <w:gridAfter w:val="1"/>
          <w:wAfter w:w="100" w:type="dxa"/>
          <w:trHeight w:val="417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C57125" w:rsidRDefault="008C6E5C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707C" w:rsidRPr="00EF4B37" w:rsidTr="00953B6C">
        <w:trPr>
          <w:gridAfter w:val="1"/>
          <w:wAfter w:w="100" w:type="dxa"/>
          <w:trHeight w:val="1020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07C" w:rsidRPr="00151847" w:rsidRDefault="00DE707C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07C" w:rsidRPr="00151847" w:rsidRDefault="00DE707C" w:rsidP="00DE7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Правила поведения в ситуациях при чрезвычайных ситуациях</w:t>
            </w: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 xml:space="preserve"> природного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техногенного </w:t>
            </w: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характер</w:t>
            </w:r>
            <w:proofErr w:type="gramStart"/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самостоятельная подготовка  к практическим занятиям)</w:t>
            </w: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07C" w:rsidRPr="00151847" w:rsidRDefault="00DE707C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2744" w:rsidRPr="00672744" w:rsidRDefault="00672744" w:rsidP="0067274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72744">
              <w:rPr>
                <w:rFonts w:ascii="Times New Roman" w:hAnsi="Times New Roman" w:cs="Times New Roman"/>
                <w:sz w:val="20"/>
                <w:szCs w:val="20"/>
              </w:rPr>
              <w:t>Практические занятия. Краткая характеристика наиболее вероятных для данной местности и района проживания чрезвычайных ситуаций природного и техногенного характера. Отработка правил поведения при получении сигнала о чрезвычайной ситуации (отработка возможных вариантов поведения, предусмотренных планом образовательного учреждения, - укрытие в защитных сооружениях, эвакуация и др.).</w:t>
            </w:r>
          </w:p>
          <w:p w:rsidR="00DE707C" w:rsidRPr="00151847" w:rsidRDefault="00DE707C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035" w:rsidRPr="00C57125" w:rsidRDefault="00DE707C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Знать 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t>потенциальные опасности природного</w:t>
            </w:r>
            <w:r w:rsidR="00533035" w:rsidRPr="00C57125">
              <w:rPr>
                <w:rFonts w:ascii="Times New Roman" w:hAnsi="Times New Roman" w:cs="Times New Roman"/>
                <w:sz w:val="18"/>
                <w:szCs w:val="18"/>
              </w:rPr>
              <w:t xml:space="preserve"> и техногенного</w:t>
            </w:r>
            <w:proofErr w:type="gramStart"/>
            <w:r w:rsidR="00533035" w:rsidRPr="00C571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C57125">
              <w:rPr>
                <w:rFonts w:ascii="Times New Roman" w:hAnsi="Times New Roman" w:cs="Times New Roman"/>
                <w:sz w:val="18"/>
                <w:szCs w:val="18"/>
              </w:rPr>
              <w:t xml:space="preserve"> происхождения, харак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softHyphen/>
              <w:t>терные для региона прожи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вания; правила безопасного поведения в условиях чрез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вычайных ситуаций. </w:t>
            </w:r>
          </w:p>
          <w:p w:rsidR="00533035" w:rsidRPr="00C57125" w:rsidRDefault="00533035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i/>
                <w:sz w:val="18"/>
                <w:szCs w:val="18"/>
              </w:rPr>
              <w:t>Уметь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t xml:space="preserve"> разрабатывать варианты поведения при возникновении ЧС в районе проживания, (на улице, дома, в школе)</w:t>
            </w:r>
          </w:p>
          <w:p w:rsidR="00DE707C" w:rsidRPr="00C57125" w:rsidRDefault="00E6598C" w:rsidP="00E659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Уметь</w:t>
            </w:r>
            <w:proofErr w:type="gramStart"/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:и</w:t>
            </w:r>
            <w:proofErr w:type="gramEnd"/>
            <w:r w:rsidR="00DE707C"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спользовать</w:t>
            </w:r>
            <w:proofErr w:type="spellEnd"/>
            <w:r w:rsidR="00DE707C"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приобретен</w:t>
            </w:r>
            <w:r w:rsidR="00DE707C"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softHyphen/>
              <w:t>ные знания. Для</w:t>
            </w:r>
            <w:r w:rsidR="00DE707C" w:rsidRPr="00C57125">
              <w:rPr>
                <w:rFonts w:ascii="Times New Roman" w:hAnsi="Times New Roman" w:cs="Times New Roman"/>
                <w:i/>
                <w:iCs/>
                <w:smallCaps/>
                <w:sz w:val="18"/>
                <w:szCs w:val="18"/>
              </w:rPr>
              <w:t xml:space="preserve"> </w:t>
            </w:r>
            <w:r w:rsidR="00DE707C"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развития </w:t>
            </w:r>
            <w:r w:rsidR="00DE707C" w:rsidRPr="00C57125">
              <w:rPr>
                <w:rFonts w:ascii="Times New Roman" w:hAnsi="Times New Roman" w:cs="Times New Roman"/>
                <w:sz w:val="18"/>
                <w:szCs w:val="18"/>
              </w:rPr>
              <w:t>в себе качеств, необходи</w:t>
            </w:r>
            <w:r w:rsidR="00DE707C" w:rsidRPr="00C57125">
              <w:rPr>
                <w:rFonts w:ascii="Times New Roman" w:hAnsi="Times New Roman" w:cs="Times New Roman"/>
                <w:sz w:val="18"/>
                <w:szCs w:val="18"/>
              </w:rPr>
              <w:softHyphen/>
              <w:t>мых для безопасного пове</w:t>
            </w:r>
            <w:r w:rsidR="00DE707C" w:rsidRPr="00C57125">
              <w:rPr>
                <w:rFonts w:ascii="Times New Roman" w:hAnsi="Times New Roman" w:cs="Times New Roman"/>
                <w:sz w:val="18"/>
                <w:szCs w:val="18"/>
              </w:rPr>
              <w:softHyphen/>
              <w:t>дения в чрезвычайных си</w:t>
            </w:r>
            <w:r w:rsidR="00DE707C" w:rsidRPr="00C5712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туациях природного </w:t>
            </w:r>
            <w:r w:rsidR="00533035" w:rsidRPr="00C57125">
              <w:rPr>
                <w:rFonts w:ascii="Times New Roman" w:hAnsi="Times New Roman" w:cs="Times New Roman"/>
                <w:sz w:val="18"/>
                <w:szCs w:val="18"/>
              </w:rPr>
              <w:t xml:space="preserve">и техногенного </w:t>
            </w:r>
            <w:r w:rsidR="00DE707C" w:rsidRPr="00C57125">
              <w:rPr>
                <w:rFonts w:ascii="Times New Roman" w:hAnsi="Times New Roman" w:cs="Times New Roman"/>
                <w:sz w:val="18"/>
                <w:szCs w:val="18"/>
              </w:rPr>
              <w:t>характера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07C" w:rsidRPr="00EF4B37" w:rsidRDefault="00DE707C" w:rsidP="008C6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07C" w:rsidRPr="00EF4B37" w:rsidRDefault="00DE707C" w:rsidP="008C6E5C">
            <w:pPr>
              <w:rPr>
                <w:rFonts w:ascii="Times New Roman" w:hAnsi="Times New Roman" w:cs="Times New Roman"/>
              </w:rPr>
            </w:pPr>
          </w:p>
        </w:tc>
      </w:tr>
      <w:tr w:rsidR="003170B6" w:rsidRPr="00EF4B37" w:rsidTr="001F6586">
        <w:trPr>
          <w:gridAfter w:val="1"/>
          <w:wAfter w:w="100" w:type="dxa"/>
          <w:trHeight w:val="1108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0B6" w:rsidRPr="00151847" w:rsidRDefault="003170B6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0B6" w:rsidRPr="00151847" w:rsidRDefault="003170B6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Единая государственная система предупреждения и ликвидации  чрезвычайных ситуаций (РСЧС), ее структура, и задачи.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0B6" w:rsidRPr="00151847" w:rsidRDefault="003170B6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9A1" w:rsidRPr="003D29A1" w:rsidRDefault="003D29A1" w:rsidP="003D29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D29A1">
              <w:rPr>
                <w:rFonts w:ascii="Times New Roman" w:hAnsi="Times New Roman" w:cs="Times New Roman"/>
                <w:sz w:val="20"/>
                <w:szCs w:val="20"/>
              </w:rPr>
              <w:t>РСЧС, история ее создания, предназначение, структура, задачи, решаемые по защите населения от чрезвычайных ситуаций. Права и обязанности граждан в области защиты от чрезвычайных ситуаций.</w:t>
            </w:r>
          </w:p>
          <w:p w:rsidR="003D29A1" w:rsidRPr="003D29A1" w:rsidRDefault="003D29A1" w:rsidP="003D29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9A1" w:rsidRPr="003D29A1" w:rsidRDefault="003D29A1" w:rsidP="003D29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D29A1">
              <w:rPr>
                <w:rFonts w:ascii="Times New Roman" w:hAnsi="Times New Roman" w:cs="Times New Roman"/>
                <w:sz w:val="20"/>
                <w:szCs w:val="20"/>
              </w:rPr>
              <w:t>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населения.</w:t>
            </w:r>
          </w:p>
          <w:p w:rsidR="003D29A1" w:rsidRPr="003D29A1" w:rsidRDefault="003D29A1" w:rsidP="003D29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9A1" w:rsidRPr="003D29A1" w:rsidRDefault="003D29A1" w:rsidP="003D29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D29A1">
              <w:rPr>
                <w:rFonts w:ascii="Times New Roman" w:hAnsi="Times New Roman" w:cs="Times New Roman"/>
                <w:sz w:val="20"/>
                <w:szCs w:val="20"/>
              </w:rPr>
              <w:t xml:space="preserve">Правовые основы организации защиты населения Российской </w:t>
            </w:r>
            <w:r w:rsidRPr="003D29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от чрезвычайных ситуаций мирного времени.</w:t>
            </w:r>
          </w:p>
          <w:p w:rsidR="003D29A1" w:rsidRPr="003D29A1" w:rsidRDefault="003D29A1" w:rsidP="003D29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9A1" w:rsidRPr="003D29A1" w:rsidRDefault="003D29A1" w:rsidP="003D29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D29A1">
              <w:rPr>
                <w:rFonts w:ascii="Times New Roman" w:hAnsi="Times New Roman" w:cs="Times New Roman"/>
                <w:sz w:val="20"/>
                <w:szCs w:val="20"/>
              </w:rPr>
              <w:t>Законы и другие нормативно-правовые акты Российской Федерации по обеспечению безопасности.</w:t>
            </w:r>
          </w:p>
          <w:p w:rsidR="003170B6" w:rsidRPr="00151847" w:rsidRDefault="003170B6" w:rsidP="003170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0B6" w:rsidRPr="00C57125" w:rsidRDefault="003170B6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Знать</w:t>
            </w:r>
            <w:r w:rsidR="00BE737A" w:rsidRPr="00C57125">
              <w:rPr>
                <w:rFonts w:ascii="Times New Roman" w:hAnsi="Times New Roman" w:cs="Times New Roman"/>
                <w:sz w:val="18"/>
                <w:szCs w:val="18"/>
              </w:rPr>
              <w:t xml:space="preserve">: Постановления Правительства и ФЗ </w:t>
            </w:r>
            <w:r w:rsidR="002974EC" w:rsidRPr="00C57125">
              <w:rPr>
                <w:rFonts w:ascii="Times New Roman" w:hAnsi="Times New Roman" w:cs="Times New Roman"/>
                <w:sz w:val="18"/>
                <w:szCs w:val="18"/>
              </w:rPr>
              <w:t>«О защите населения и территорий от ЧС природного и техногенного характера»; права и обязанности, предусмотренные ФЗ «О защите населения и территорий от ЧС природного и техногенного характера»; основные задачи, решаемые РСЧС</w:t>
            </w:r>
          </w:p>
          <w:p w:rsidR="003170B6" w:rsidRPr="00C57125" w:rsidRDefault="00E6598C" w:rsidP="00E659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57125">
              <w:rPr>
                <w:rFonts w:ascii="Times New Roman" w:hAnsi="Times New Roman" w:cs="Times New Roman"/>
                <w:i/>
                <w:sz w:val="18"/>
                <w:szCs w:val="18"/>
              </w:rPr>
              <w:t>Уметь</w:t>
            </w:r>
            <w:proofErr w:type="gramStart"/>
            <w:r w:rsidRPr="00C57125">
              <w:rPr>
                <w:rFonts w:ascii="Times New Roman" w:hAnsi="Times New Roman" w:cs="Times New Roman"/>
                <w:i/>
                <w:sz w:val="18"/>
                <w:szCs w:val="18"/>
              </w:rPr>
              <w:t>:и</w:t>
            </w:r>
            <w:proofErr w:type="gramEnd"/>
            <w:r w:rsidR="003170B6" w:rsidRPr="00C57125">
              <w:rPr>
                <w:rFonts w:ascii="Times New Roman" w:hAnsi="Times New Roman" w:cs="Times New Roman"/>
                <w:i/>
                <w:sz w:val="18"/>
                <w:szCs w:val="18"/>
              </w:rPr>
              <w:t>спользовать</w:t>
            </w:r>
            <w:proofErr w:type="spellEnd"/>
            <w:r w:rsidR="003170B6" w:rsidRPr="00C571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приобретенные </w:t>
            </w:r>
            <w:r w:rsidR="003170B6" w:rsidRPr="00C57125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знания</w:t>
            </w:r>
            <w:r w:rsidR="003170B6" w:rsidRPr="00C57125">
              <w:rPr>
                <w:rFonts w:ascii="Times New Roman" w:hAnsi="Times New Roman" w:cs="Times New Roman"/>
                <w:sz w:val="18"/>
                <w:szCs w:val="18"/>
              </w:rPr>
              <w:t xml:space="preserve"> для</w:t>
            </w:r>
            <w:r w:rsidR="002974EC" w:rsidRPr="00C57125">
              <w:rPr>
                <w:rFonts w:ascii="Times New Roman" w:hAnsi="Times New Roman" w:cs="Times New Roman"/>
                <w:sz w:val="18"/>
                <w:szCs w:val="18"/>
              </w:rPr>
              <w:t xml:space="preserve"> индивидуальной защиты</w:t>
            </w:r>
            <w:r w:rsidR="003170B6" w:rsidRPr="00C571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0B6" w:rsidRPr="00EF4B37" w:rsidRDefault="003170B6" w:rsidP="008C6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.10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0B6" w:rsidRPr="00EF4B37" w:rsidRDefault="003170B6" w:rsidP="008C6E5C">
            <w:pPr>
              <w:rPr>
                <w:rFonts w:ascii="Times New Roman" w:hAnsi="Times New Roman" w:cs="Times New Roman"/>
              </w:rPr>
            </w:pPr>
          </w:p>
        </w:tc>
      </w:tr>
      <w:tr w:rsidR="008C6E5C" w:rsidRPr="00EF4B37" w:rsidTr="008C6E5C">
        <w:trPr>
          <w:gridAfter w:val="1"/>
          <w:wAfter w:w="100" w:type="dxa"/>
          <w:trHeight w:val="297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C57125" w:rsidRDefault="008C6E5C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310F" w:rsidRPr="00EF4B37" w:rsidTr="00953B6C">
        <w:trPr>
          <w:gridAfter w:val="1"/>
          <w:wAfter w:w="100" w:type="dxa"/>
          <w:trHeight w:val="1177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310F" w:rsidRPr="00C57125" w:rsidRDefault="009D310F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819" w:rsidRPr="00C95819" w:rsidRDefault="00C95819" w:rsidP="00C958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95819">
              <w:rPr>
                <w:rFonts w:ascii="Times New Roman" w:hAnsi="Times New Roman" w:cs="Times New Roman"/>
                <w:sz w:val="20"/>
                <w:szCs w:val="20"/>
              </w:rPr>
              <w:t>Государственные службы по охране здоровья и безопасности граждан.</w:t>
            </w:r>
          </w:p>
          <w:p w:rsidR="00C95819" w:rsidRPr="00C95819" w:rsidRDefault="00C95819" w:rsidP="00C958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10F" w:rsidRPr="00C95819" w:rsidRDefault="009D310F" w:rsidP="008C6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310F" w:rsidRPr="00C95819" w:rsidRDefault="009D310F" w:rsidP="008C6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58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9A1" w:rsidRPr="00C95819" w:rsidRDefault="003D29A1" w:rsidP="003D29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95819">
              <w:rPr>
                <w:rFonts w:ascii="Times New Roman" w:hAnsi="Times New Roman" w:cs="Times New Roman"/>
                <w:sz w:val="20"/>
                <w:szCs w:val="20"/>
              </w:rPr>
              <w:t>МЧС России - Федеральный орган управления в области защиты населения от чрезвычайных ситуаций.</w:t>
            </w:r>
          </w:p>
          <w:p w:rsidR="003D29A1" w:rsidRPr="00C95819" w:rsidRDefault="003D29A1" w:rsidP="003D29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9A1" w:rsidRPr="00C95819" w:rsidRDefault="003D29A1" w:rsidP="003D29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95819">
              <w:rPr>
                <w:rFonts w:ascii="Times New Roman" w:hAnsi="Times New Roman" w:cs="Times New Roman"/>
                <w:sz w:val="20"/>
                <w:szCs w:val="20"/>
              </w:rPr>
              <w:t>Милиция в Российской Федерации - система государственных органов исполнительной власти в области защиты здоровья, прав, свободы и собственности граждан от противоправных посягательств.</w:t>
            </w:r>
          </w:p>
          <w:p w:rsidR="003D29A1" w:rsidRPr="00C95819" w:rsidRDefault="003D29A1" w:rsidP="003D29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9A1" w:rsidRPr="00C95819" w:rsidRDefault="003D29A1" w:rsidP="003D29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95819">
              <w:rPr>
                <w:rFonts w:ascii="Times New Roman" w:hAnsi="Times New Roman" w:cs="Times New Roman"/>
                <w:sz w:val="20"/>
                <w:szCs w:val="20"/>
              </w:rPr>
              <w:t xml:space="preserve">Служба скорой медицинской помощи. </w:t>
            </w:r>
          </w:p>
          <w:p w:rsidR="003D29A1" w:rsidRPr="00C95819" w:rsidRDefault="003D29A1" w:rsidP="003D29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9A1" w:rsidRPr="00C95819" w:rsidRDefault="003D29A1" w:rsidP="003D29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95819">
              <w:rPr>
                <w:rFonts w:ascii="Times New Roman" w:hAnsi="Times New Roman" w:cs="Times New Roman"/>
                <w:sz w:val="20"/>
                <w:szCs w:val="20"/>
              </w:rPr>
              <w:t>Другие государственные службы в области безопасности.</w:t>
            </w:r>
          </w:p>
          <w:p w:rsidR="003D29A1" w:rsidRPr="00C95819" w:rsidRDefault="003D29A1" w:rsidP="003D29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10F" w:rsidRPr="00C95819" w:rsidRDefault="009D310F" w:rsidP="008C6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310F" w:rsidRPr="00C57125" w:rsidRDefault="009D310F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Знать </w:t>
            </w:r>
            <w:r w:rsidR="00FF46EE" w:rsidRPr="00C57125">
              <w:rPr>
                <w:rFonts w:ascii="Times New Roman" w:hAnsi="Times New Roman" w:cs="Times New Roman"/>
                <w:sz w:val="18"/>
                <w:szCs w:val="18"/>
              </w:rPr>
              <w:t xml:space="preserve"> Федеральные законы и другие  нормативн</w:t>
            </w:r>
            <w:proofErr w:type="gramStart"/>
            <w:r w:rsidR="00FF46EE" w:rsidRPr="00C57125"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 w:rsidR="00FF46EE" w:rsidRPr="00C57125">
              <w:rPr>
                <w:rFonts w:ascii="Times New Roman" w:hAnsi="Times New Roman" w:cs="Times New Roman"/>
                <w:sz w:val="18"/>
                <w:szCs w:val="18"/>
              </w:rPr>
              <w:t xml:space="preserve"> правовые акты </w:t>
            </w:r>
            <w:r w:rsidR="00EB7896" w:rsidRPr="00C57125">
              <w:rPr>
                <w:rFonts w:ascii="Times New Roman" w:hAnsi="Times New Roman" w:cs="Times New Roman"/>
                <w:sz w:val="18"/>
                <w:szCs w:val="18"/>
              </w:rPr>
              <w:t>РФ по обеспечению безопасности.</w:t>
            </w:r>
          </w:p>
          <w:p w:rsidR="009D310F" w:rsidRPr="00C57125" w:rsidRDefault="00E6598C" w:rsidP="00E659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i/>
                <w:sz w:val="18"/>
                <w:szCs w:val="18"/>
              </w:rPr>
              <w:t>Уметь и</w:t>
            </w:r>
            <w:r w:rsidR="009D310F" w:rsidRPr="00C57125">
              <w:rPr>
                <w:rFonts w:ascii="Times New Roman" w:hAnsi="Times New Roman" w:cs="Times New Roman"/>
                <w:i/>
                <w:sz w:val="18"/>
                <w:szCs w:val="18"/>
              </w:rPr>
              <w:t>спользовать приобретенные знания</w:t>
            </w:r>
            <w:r w:rsidR="009D310F" w:rsidRPr="00C571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D310F" w:rsidRPr="00C57125">
              <w:rPr>
                <w:rFonts w:ascii="Times New Roman" w:hAnsi="Times New Roman" w:cs="Times New Roman"/>
                <w:iCs/>
                <w:sz w:val="18"/>
                <w:szCs w:val="18"/>
              </w:rPr>
              <w:t>в повседневной жизни для обеспечения личной безопасности.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310F" w:rsidRPr="00C57125" w:rsidRDefault="009D310F" w:rsidP="008C6E5C">
            <w:pPr>
              <w:jc w:val="center"/>
              <w:rPr>
                <w:rFonts w:ascii="Times New Roman" w:hAnsi="Times New Roman" w:cs="Times New Roman"/>
              </w:rPr>
            </w:pPr>
            <w:r w:rsidRPr="00C57125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310F" w:rsidRPr="00EB7896" w:rsidRDefault="009D310F" w:rsidP="008C6E5C">
            <w:pPr>
              <w:rPr>
                <w:rFonts w:ascii="Times New Roman" w:hAnsi="Times New Roman" w:cs="Times New Roman"/>
                <w:color w:val="C00000"/>
              </w:rPr>
            </w:pPr>
          </w:p>
        </w:tc>
      </w:tr>
      <w:tr w:rsidR="0088265B" w:rsidRPr="00EF4B37" w:rsidTr="0088265B">
        <w:trPr>
          <w:gridAfter w:val="1"/>
          <w:wAfter w:w="100" w:type="dxa"/>
          <w:trHeight w:val="570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65B" w:rsidRPr="00C57125" w:rsidRDefault="0088265B" w:rsidP="0088265B">
            <w:pPr>
              <w:jc w:val="center"/>
              <w:rPr>
                <w:rFonts w:ascii="Times New Roman" w:hAnsi="Times New Roman" w:cs="Times New Roman"/>
              </w:rPr>
            </w:pPr>
            <w:r w:rsidRPr="00C57125">
              <w:rPr>
                <w:rFonts w:ascii="Times New Roman" w:hAnsi="Times New Roman" w:cs="Times New Roman"/>
                <w:sz w:val="18"/>
                <w:szCs w:val="18"/>
              </w:rPr>
              <w:t>Глава 2.Гражданская оборона – составная часть обороноспособности страны. (7часов.)</w:t>
            </w:r>
          </w:p>
        </w:tc>
      </w:tr>
      <w:tr w:rsidR="00055F26" w:rsidRPr="00EF4B37" w:rsidTr="00953B6C">
        <w:trPr>
          <w:gridAfter w:val="1"/>
          <w:wAfter w:w="100" w:type="dxa"/>
          <w:trHeight w:val="1177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151847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151847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Гражданская оборона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основные понятия и определения, задачи гражданской обороны.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151847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819" w:rsidRPr="00C95819" w:rsidRDefault="00C95819" w:rsidP="00C958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95819">
              <w:rPr>
                <w:rFonts w:ascii="Times New Roman" w:hAnsi="Times New Roman" w:cs="Times New Roman"/>
                <w:sz w:val="20"/>
                <w:szCs w:val="20"/>
              </w:rPr>
              <w:t>Гражданская оборона, история ее создания, предназначение и задачи по обеспечению защиты населения от опасностей, возникающих при ведении боевых действий или вследствие этих действий.</w:t>
            </w:r>
          </w:p>
          <w:p w:rsidR="00C95819" w:rsidRPr="00C95819" w:rsidRDefault="00C95819" w:rsidP="00C958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5819" w:rsidRPr="00C95819" w:rsidRDefault="00C95819" w:rsidP="00C958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95819">
              <w:rPr>
                <w:rFonts w:ascii="Times New Roman" w:hAnsi="Times New Roman" w:cs="Times New Roman"/>
                <w:sz w:val="20"/>
                <w:szCs w:val="20"/>
              </w:rPr>
              <w:t>Организация управления гражданской обороной. Структура управления и органы управления гражданской обороной.</w:t>
            </w:r>
          </w:p>
          <w:p w:rsidR="00C95819" w:rsidRPr="00C95819" w:rsidRDefault="00C95819" w:rsidP="00C958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F26" w:rsidRPr="00151847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C57125" w:rsidRDefault="00055F26" w:rsidP="00672744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Знать </w:t>
            </w:r>
            <w:r w:rsidRPr="00C57125">
              <w:rPr>
                <w:rFonts w:ascii="Times New Roman" w:hAnsi="Times New Roman" w:cs="Times New Roman"/>
                <w:iCs/>
                <w:sz w:val="18"/>
                <w:szCs w:val="18"/>
              </w:rPr>
              <w:t>о предназначении гражданской обороны, её принципах, структуре и задачах.</w:t>
            </w:r>
          </w:p>
          <w:p w:rsidR="00055F26" w:rsidRPr="00C57125" w:rsidRDefault="00055F26" w:rsidP="00672744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Уметь</w:t>
            </w:r>
            <w:proofErr w:type="gramStart"/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:и</w:t>
            </w:r>
            <w:proofErr w:type="gramEnd"/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спользовать</w:t>
            </w:r>
            <w:proofErr w:type="spellEnd"/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полученные знания и умения </w:t>
            </w:r>
            <w:r w:rsidRPr="00C57125">
              <w:rPr>
                <w:rFonts w:ascii="Times New Roman" w:hAnsi="Times New Roman" w:cs="Times New Roman"/>
                <w:iCs/>
                <w:sz w:val="18"/>
                <w:szCs w:val="18"/>
              </w:rPr>
              <w:t>для обеспечения личной безопасности.</w:t>
            </w:r>
          </w:p>
          <w:p w:rsidR="00055F26" w:rsidRPr="00C57125" w:rsidRDefault="00055F26" w:rsidP="00672744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EB7896" w:rsidRDefault="00055F26" w:rsidP="008C6E5C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EB7896" w:rsidRDefault="00055F26" w:rsidP="008C6E5C">
            <w:pPr>
              <w:rPr>
                <w:rFonts w:ascii="Times New Roman" w:hAnsi="Times New Roman" w:cs="Times New Roman"/>
                <w:color w:val="C00000"/>
              </w:rPr>
            </w:pPr>
          </w:p>
        </w:tc>
      </w:tr>
      <w:tr w:rsidR="00055F26" w:rsidRPr="00EF4B37" w:rsidTr="00953B6C">
        <w:trPr>
          <w:gridAfter w:val="1"/>
          <w:wAfter w:w="100" w:type="dxa"/>
          <w:trHeight w:val="1177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151847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151847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Современные средства поражения и их поражающие факторы, мероприятия по защите населения.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151847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819" w:rsidRPr="00C95819" w:rsidRDefault="00C95819" w:rsidP="00C958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95819">
              <w:rPr>
                <w:rFonts w:ascii="Times New Roman" w:hAnsi="Times New Roman" w:cs="Times New Roman"/>
                <w:sz w:val="20"/>
                <w:szCs w:val="20"/>
              </w:rPr>
              <w:t>Ядерное оружие, поражающие факторы ядерного взрыва. Химическое оружие, классификация отравляющих веществ (ОВ) по предназначению и воздействию на организм.</w:t>
            </w:r>
          </w:p>
          <w:p w:rsidR="00C95819" w:rsidRPr="00C95819" w:rsidRDefault="00C95819" w:rsidP="00C958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5819" w:rsidRPr="00C95819" w:rsidRDefault="00C95819" w:rsidP="00C958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95819">
              <w:rPr>
                <w:rFonts w:ascii="Times New Roman" w:hAnsi="Times New Roman" w:cs="Times New Roman"/>
                <w:sz w:val="20"/>
                <w:szCs w:val="20"/>
              </w:rPr>
              <w:t>Бактериологическое (биологическое) оружие. Современные средства поражения, их поражающие факторы.</w:t>
            </w:r>
          </w:p>
          <w:p w:rsidR="00C95819" w:rsidRPr="00C95819" w:rsidRDefault="00C95819" w:rsidP="00C958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F26" w:rsidRPr="00151847" w:rsidRDefault="00C95819" w:rsidP="00C95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5819">
              <w:rPr>
                <w:rFonts w:ascii="Times New Roman" w:hAnsi="Times New Roman" w:cs="Times New Roman"/>
                <w:sz w:val="20"/>
                <w:szCs w:val="20"/>
              </w:rPr>
              <w:t>Мероприятия, проводимые по защите населения от современных средств поражения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C57125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Знать</w:t>
            </w:r>
            <w:r w:rsidRPr="00C57125">
              <w:rPr>
                <w:rFonts w:ascii="Times New Roman" w:hAnsi="Times New Roman" w:cs="Times New Roman"/>
                <w:iCs/>
                <w:sz w:val="18"/>
                <w:szCs w:val="18"/>
              </w:rPr>
              <w:t>: виды оружий массового поражения, их поражающие факторы; общие характеристики современных обычных средств поражения</w:t>
            </w:r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  <w:p w:rsidR="00055F26" w:rsidRPr="00C57125" w:rsidRDefault="00055F26" w:rsidP="00672744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Уметь: использовать полученные знания и умения </w:t>
            </w:r>
            <w:r w:rsidRPr="00C57125">
              <w:rPr>
                <w:rFonts w:ascii="Times New Roman" w:hAnsi="Times New Roman" w:cs="Times New Roman"/>
                <w:iCs/>
                <w:sz w:val="18"/>
                <w:szCs w:val="18"/>
              </w:rPr>
              <w:t>для обеспечения личной безопасности.</w:t>
            </w:r>
          </w:p>
          <w:p w:rsidR="00055F26" w:rsidRPr="00C57125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EF4B37" w:rsidRDefault="00055F26" w:rsidP="00C57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EB7896" w:rsidRDefault="00055F26" w:rsidP="008C6E5C">
            <w:pPr>
              <w:rPr>
                <w:rFonts w:ascii="Times New Roman" w:hAnsi="Times New Roman" w:cs="Times New Roman"/>
                <w:color w:val="C00000"/>
              </w:rPr>
            </w:pPr>
          </w:p>
        </w:tc>
      </w:tr>
      <w:tr w:rsidR="00055F26" w:rsidRPr="00EF4B37" w:rsidTr="00953B6C">
        <w:trPr>
          <w:gridAfter w:val="1"/>
          <w:wAfter w:w="100" w:type="dxa"/>
          <w:trHeight w:val="1177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151847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151847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Оповещение и информирование населения об опасностях, возникающих в ЧС военного и мирного времени.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151847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819" w:rsidRPr="00C95819" w:rsidRDefault="00C95819" w:rsidP="00C958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95819">
              <w:rPr>
                <w:rFonts w:ascii="Times New Roman" w:hAnsi="Times New Roman" w:cs="Times New Roman"/>
                <w:sz w:val="20"/>
                <w:szCs w:val="20"/>
              </w:rPr>
              <w:t>Система оповещения населения о чрезвычайных ситуациях. Порядок подачи сигнала: «Внимание всем!». Передача речевой информации о чрезвычайной ситуации, примерное ее содержание, действия населения по сигналам оповещения о чрезвычайных ситуациях.</w:t>
            </w:r>
          </w:p>
          <w:p w:rsidR="00055F26" w:rsidRPr="00151847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C57125" w:rsidRDefault="00055F26" w:rsidP="0067274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Знать</w:t>
            </w:r>
            <w:proofErr w:type="gramStart"/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:</w:t>
            </w:r>
            <w:proofErr w:type="gramEnd"/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способы оповещения населения о ЧС.</w:t>
            </w:r>
          </w:p>
          <w:p w:rsidR="00055F26" w:rsidRPr="00C57125" w:rsidRDefault="00055F26" w:rsidP="0067274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Уметь 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t>действовать согласно установленному порядку по сигналу «Внимание всем!»</w:t>
            </w:r>
          </w:p>
          <w:p w:rsidR="00055F26" w:rsidRPr="00C57125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EF4B37" w:rsidRDefault="00055F26" w:rsidP="006727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EB7896" w:rsidRDefault="00055F26" w:rsidP="008C6E5C">
            <w:pPr>
              <w:rPr>
                <w:rFonts w:ascii="Times New Roman" w:hAnsi="Times New Roman" w:cs="Times New Roman"/>
                <w:color w:val="C00000"/>
              </w:rPr>
            </w:pPr>
          </w:p>
        </w:tc>
      </w:tr>
      <w:tr w:rsidR="00055F26" w:rsidRPr="00EF4B37" w:rsidTr="00953B6C">
        <w:trPr>
          <w:gridAfter w:val="1"/>
          <w:wAfter w:w="100" w:type="dxa"/>
          <w:trHeight w:val="1177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151847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151847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Организация</w:t>
            </w:r>
            <w:r w:rsidR="00C95819">
              <w:rPr>
                <w:rFonts w:ascii="Times New Roman" w:hAnsi="Times New Roman" w:cs="Times New Roman"/>
                <w:sz w:val="18"/>
                <w:szCs w:val="18"/>
              </w:rPr>
              <w:t xml:space="preserve"> инже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нерной защиты населения от поражающих факторов при ЧС мирного и военного времени</w:t>
            </w: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151847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819" w:rsidRPr="00C95819" w:rsidRDefault="00C95819" w:rsidP="00C958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95819">
              <w:rPr>
                <w:rFonts w:ascii="Times New Roman" w:hAnsi="Times New Roman" w:cs="Times New Roman"/>
                <w:sz w:val="20"/>
                <w:szCs w:val="20"/>
              </w:rPr>
              <w:t>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 (занятие целесообразно проводить в имеющихся защитных сооружениях).</w:t>
            </w:r>
          </w:p>
          <w:p w:rsidR="00055F26" w:rsidRPr="00151847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C57125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Знать </w:t>
            </w:r>
            <w:r w:rsidRPr="00C57125">
              <w:rPr>
                <w:rFonts w:ascii="Times New Roman" w:hAnsi="Times New Roman" w:cs="Times New Roman"/>
                <w:iCs/>
                <w:sz w:val="18"/>
                <w:szCs w:val="18"/>
              </w:rPr>
              <w:t>предназначение и</w:t>
            </w:r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t xml:space="preserve">правила поведения в защитных сооружениях. </w:t>
            </w:r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Уметь 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t>действовать в чрезвычайных ситуациях; использовать средства коллективной защиты.</w:t>
            </w:r>
          </w:p>
          <w:p w:rsidR="00055F26" w:rsidRPr="00C57125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EF4B37" w:rsidRDefault="00055F26" w:rsidP="006727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EB7896" w:rsidRDefault="00055F26" w:rsidP="008C6E5C">
            <w:pPr>
              <w:rPr>
                <w:rFonts w:ascii="Times New Roman" w:hAnsi="Times New Roman" w:cs="Times New Roman"/>
                <w:color w:val="C00000"/>
              </w:rPr>
            </w:pPr>
          </w:p>
        </w:tc>
      </w:tr>
      <w:tr w:rsidR="00055F26" w:rsidRPr="00EF4B37" w:rsidTr="00953B6C">
        <w:trPr>
          <w:gridAfter w:val="1"/>
          <w:wAfter w:w="100" w:type="dxa"/>
          <w:trHeight w:val="1177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C95819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5819">
              <w:rPr>
                <w:rFonts w:ascii="Times New Roman" w:hAnsi="Times New Roman" w:cs="Times New Roman"/>
                <w:sz w:val="18"/>
                <w:szCs w:val="18"/>
              </w:rPr>
              <w:t>Средства индивидуальной защиты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C95819" w:rsidRDefault="00C95819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58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819" w:rsidRPr="00C95819" w:rsidRDefault="00C95819" w:rsidP="00C958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95819">
              <w:rPr>
                <w:rFonts w:ascii="Times New Roman" w:hAnsi="Times New Roman" w:cs="Times New Roman"/>
                <w:sz w:val="20"/>
                <w:szCs w:val="20"/>
              </w:rPr>
              <w:t>Основные средства защиты органов дыхания и правила их использования. Средства защиты кожи. Медицинские средства защиты и профилактики.</w:t>
            </w:r>
          </w:p>
          <w:p w:rsidR="00C95819" w:rsidRPr="00C95819" w:rsidRDefault="00C95819" w:rsidP="00C958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5819" w:rsidRPr="00C95819" w:rsidRDefault="00C95819" w:rsidP="00C958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95819">
              <w:rPr>
                <w:rFonts w:ascii="Times New Roman" w:hAnsi="Times New Roman" w:cs="Times New Roman"/>
                <w:sz w:val="20"/>
                <w:szCs w:val="20"/>
              </w:rPr>
              <w:t>Практические занятия. Отработать порядок получения и пользования средствами индивидуальной защиты.</w:t>
            </w:r>
          </w:p>
          <w:p w:rsidR="00055F26" w:rsidRPr="008F133A" w:rsidRDefault="00055F26" w:rsidP="00672744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C57125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Уметь</w:t>
            </w:r>
            <w:proofErr w:type="gramStart"/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:н</w:t>
            </w:r>
            <w:proofErr w:type="gramEnd"/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азывать</w:t>
            </w:r>
            <w:proofErr w:type="spellEnd"/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t>основные сред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softHyphen/>
              <w:t>ства индивидуальной защи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softHyphen/>
              <w:t>ты.</w:t>
            </w:r>
          </w:p>
          <w:p w:rsidR="00055F26" w:rsidRPr="00C57125" w:rsidRDefault="00055F26" w:rsidP="0067274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C57125">
              <w:rPr>
                <w:rFonts w:ascii="Times New Roman" w:hAnsi="Times New Roman" w:cs="Times New Roman"/>
                <w:sz w:val="18"/>
                <w:szCs w:val="18"/>
              </w:rPr>
              <w:t>Уметь</w:t>
            </w:r>
            <w:proofErr w:type="gramStart"/>
            <w:r w:rsidRPr="00C57125">
              <w:rPr>
                <w:rFonts w:ascii="Times New Roman" w:hAnsi="Times New Roman" w:cs="Times New Roman"/>
                <w:sz w:val="18"/>
                <w:szCs w:val="18"/>
              </w:rPr>
              <w:t>:в</w:t>
            </w:r>
            <w:proofErr w:type="gramEnd"/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ладеть</w:t>
            </w:r>
            <w:proofErr w:type="spellEnd"/>
            <w:r w:rsidRPr="00C571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навыками 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t>пользования средствами индиви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softHyphen/>
              <w:t>дуальной защиты (проти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softHyphen/>
              <w:t>вогазом, респиратором, ватно-марлевой повязкой, домашней медицинской аптечкой)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Default="00055F26" w:rsidP="006727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EB7896" w:rsidRDefault="00055F26" w:rsidP="008C6E5C">
            <w:pPr>
              <w:rPr>
                <w:rFonts w:ascii="Times New Roman" w:hAnsi="Times New Roman" w:cs="Times New Roman"/>
                <w:color w:val="C00000"/>
              </w:rPr>
            </w:pPr>
          </w:p>
        </w:tc>
      </w:tr>
      <w:tr w:rsidR="00055F26" w:rsidRPr="00EF4B37" w:rsidTr="00866730">
        <w:trPr>
          <w:gridAfter w:val="1"/>
          <w:wAfter w:w="100" w:type="dxa"/>
          <w:trHeight w:val="116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8F133A" w:rsidRDefault="00055F26" w:rsidP="00672744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C65363">
              <w:rPr>
                <w:rFonts w:ascii="Times New Roman" w:hAnsi="Times New Roman" w:cs="Times New Roman"/>
                <w:sz w:val="18"/>
                <w:szCs w:val="18"/>
              </w:rPr>
              <w:t>Организация проведения аварийно- спасательных и других неотложных работ в зоне чрезвычайных ситуаций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C65363" w:rsidRDefault="00C65363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536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819" w:rsidRPr="00C95819" w:rsidRDefault="00C95819" w:rsidP="00C958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95819">
              <w:rPr>
                <w:rFonts w:ascii="Times New Roman" w:hAnsi="Times New Roman" w:cs="Times New Roman"/>
                <w:sz w:val="20"/>
                <w:szCs w:val="20"/>
              </w:rPr>
              <w:t>Предназначение аварийно-спасательных и других неотложных работ, проводимых в зонах чрезвычайных ситуаций. Организация и основное содержание аварийно-спасательных работ, организация санитарной обработки людей после пребывания их в зонах заражения.</w:t>
            </w:r>
          </w:p>
          <w:p w:rsidR="00055F26" w:rsidRPr="008F133A" w:rsidRDefault="00055F26" w:rsidP="00672744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730" w:rsidRPr="00866730" w:rsidRDefault="00866730" w:rsidP="008667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6673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знать</w:t>
            </w:r>
            <w:r w:rsidRPr="00866730">
              <w:rPr>
                <w:rFonts w:ascii="Times New Roman" w:hAnsi="Times New Roman" w:cs="Times New Roman"/>
                <w:sz w:val="18"/>
                <w:szCs w:val="18"/>
              </w:rPr>
              <w:t xml:space="preserve"> предназначение, структуру и задачи РСЧС;</w:t>
            </w:r>
          </w:p>
          <w:p w:rsidR="00866730" w:rsidRPr="00866730" w:rsidRDefault="00866730" w:rsidP="008667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6673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уметь:</w:t>
            </w:r>
            <w:r w:rsidRPr="00866730">
              <w:rPr>
                <w:rFonts w:ascii="Times New Roman" w:hAnsi="Times New Roman" w:cs="Times New Roman"/>
                <w:sz w:val="18"/>
                <w:szCs w:val="18"/>
              </w:rPr>
              <w:t xml:space="preserve"> владеть способами защиты населения от чрезвычайных ситуаций природного и техногенного характера;</w:t>
            </w:r>
          </w:p>
          <w:p w:rsidR="00866730" w:rsidRPr="00866730" w:rsidRDefault="00866730" w:rsidP="00866730">
            <w:pPr>
              <w:pStyle w:val="a3"/>
              <w:rPr>
                <w:b/>
                <w:i/>
                <w:i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Default="00055F26" w:rsidP="006727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EB7896" w:rsidRDefault="00055F26" w:rsidP="008C6E5C">
            <w:pPr>
              <w:rPr>
                <w:rFonts w:ascii="Times New Roman" w:hAnsi="Times New Roman" w:cs="Times New Roman"/>
                <w:color w:val="C00000"/>
              </w:rPr>
            </w:pPr>
          </w:p>
        </w:tc>
      </w:tr>
      <w:tr w:rsidR="00055F26" w:rsidRPr="00EF4B37" w:rsidTr="00953B6C">
        <w:trPr>
          <w:gridAfter w:val="1"/>
          <w:wAfter w:w="100" w:type="dxa"/>
          <w:trHeight w:val="1177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Default="00055F26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Default="00055F26" w:rsidP="00672744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C65363">
              <w:rPr>
                <w:rFonts w:ascii="Times New Roman" w:hAnsi="Times New Roman" w:cs="Times New Roman"/>
                <w:sz w:val="18"/>
                <w:szCs w:val="18"/>
              </w:rPr>
              <w:t>Организация гражданской обороны в общеобразовательном учреждении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C65363" w:rsidRDefault="00C65363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536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363" w:rsidRPr="00C65363" w:rsidRDefault="00C65363" w:rsidP="00C6536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6536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гражданской обороны в общеобразовательном учреждении, ее предназначение. План гражданской обороны образовательного учреждения. Обязанности </w:t>
            </w:r>
            <w:proofErr w:type="gramStart"/>
            <w:r w:rsidRPr="00C65363">
              <w:rPr>
                <w:rFonts w:ascii="Times New Roman" w:hAnsi="Times New Roman" w:cs="Times New Roman"/>
                <w:sz w:val="20"/>
                <w:szCs w:val="20"/>
              </w:rPr>
              <w:t>обучаемых</w:t>
            </w:r>
            <w:proofErr w:type="gramEnd"/>
            <w:r w:rsidRPr="00C653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55F26" w:rsidRPr="008F133A" w:rsidRDefault="00055F26" w:rsidP="00672744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Pr="005E0686" w:rsidRDefault="005E0686" w:rsidP="005E068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0686">
              <w:rPr>
                <w:rFonts w:ascii="Times New Roman" w:hAnsi="Times New Roman" w:cs="Times New Roman"/>
                <w:i/>
                <w:sz w:val="18"/>
                <w:szCs w:val="18"/>
              </w:rPr>
              <w:t>знать/</w:t>
            </w:r>
            <w:proofErr w:type="spellStart"/>
            <w:r w:rsidRPr="005E0686">
              <w:rPr>
                <w:rFonts w:ascii="Times New Roman" w:hAnsi="Times New Roman" w:cs="Times New Roman"/>
                <w:i/>
                <w:sz w:val="18"/>
                <w:szCs w:val="18"/>
              </w:rPr>
              <w:t>понимать</w:t>
            </w:r>
            <w:proofErr w:type="gramStart"/>
            <w:r w:rsidRPr="005E0686">
              <w:rPr>
                <w:rFonts w:ascii="Times New Roman" w:hAnsi="Times New Roman" w:cs="Times New Roman"/>
                <w:sz w:val="18"/>
                <w:szCs w:val="18"/>
              </w:rPr>
              <w:t>:п</w:t>
            </w:r>
            <w:proofErr w:type="gramEnd"/>
            <w:r w:rsidRPr="005E0686">
              <w:rPr>
                <w:rFonts w:ascii="Times New Roman" w:hAnsi="Times New Roman" w:cs="Times New Roman"/>
                <w:sz w:val="18"/>
                <w:szCs w:val="18"/>
              </w:rPr>
              <w:t>редназначение</w:t>
            </w:r>
            <w:proofErr w:type="spellEnd"/>
            <w:r w:rsidRPr="005E0686">
              <w:rPr>
                <w:rFonts w:ascii="Times New Roman" w:hAnsi="Times New Roman" w:cs="Times New Roman"/>
                <w:sz w:val="18"/>
                <w:szCs w:val="18"/>
              </w:rPr>
              <w:t>, структуру и задачи гражданской обороны;</w:t>
            </w:r>
          </w:p>
          <w:p w:rsidR="005E0686" w:rsidRPr="004B3773" w:rsidRDefault="005E0686" w:rsidP="005E0686">
            <w:pPr>
              <w:pStyle w:val="a3"/>
            </w:pPr>
          </w:p>
          <w:p w:rsidR="00866730" w:rsidRPr="00866730" w:rsidRDefault="00866730" w:rsidP="008667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66730">
              <w:rPr>
                <w:rFonts w:ascii="Times New Roman" w:hAnsi="Times New Roman" w:cs="Times New Roman"/>
                <w:i/>
                <w:sz w:val="18"/>
                <w:szCs w:val="18"/>
              </w:rPr>
              <w:t>уметь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866730">
              <w:rPr>
                <w:rFonts w:ascii="Times New Roman" w:hAnsi="Times New Roman" w:cs="Times New Roman"/>
                <w:sz w:val="18"/>
                <w:szCs w:val="18"/>
              </w:rPr>
              <w:t xml:space="preserve"> пользоваться средствами индивидуальной и коллективной защиты;</w:t>
            </w:r>
          </w:p>
          <w:p w:rsidR="00055F26" w:rsidRPr="00C57125" w:rsidRDefault="00055F26" w:rsidP="0067274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Default="00055F26" w:rsidP="006727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EB7896" w:rsidRDefault="00055F26" w:rsidP="008C6E5C">
            <w:pPr>
              <w:rPr>
                <w:rFonts w:ascii="Times New Roman" w:hAnsi="Times New Roman" w:cs="Times New Roman"/>
                <w:color w:val="C00000"/>
              </w:rPr>
            </w:pPr>
          </w:p>
        </w:tc>
      </w:tr>
      <w:tr w:rsidR="00055F26" w:rsidRPr="00EF4B37" w:rsidTr="008C6E5C">
        <w:trPr>
          <w:gridAfter w:val="1"/>
          <w:wAfter w:w="100" w:type="dxa"/>
          <w:trHeight w:val="414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C57125" w:rsidRDefault="00055F26" w:rsidP="008C6E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  <w:t xml:space="preserve">Раздел </w:t>
            </w:r>
            <w:r w:rsidRPr="00C5712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II</w:t>
            </w:r>
            <w:r w:rsidRPr="00C57125">
              <w:rPr>
                <w:rFonts w:ascii="Times New Roman" w:hAnsi="Times New Roman" w:cs="Times New Roman"/>
                <w:b/>
                <w:sz w:val="18"/>
                <w:szCs w:val="18"/>
              </w:rPr>
              <w:t>. Основы медицинских знаний и здорового образа жизни. (10 часов)</w:t>
            </w:r>
          </w:p>
          <w:p w:rsidR="00055F26" w:rsidRPr="00C57125" w:rsidRDefault="00055F26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sz w:val="18"/>
                <w:szCs w:val="18"/>
              </w:rPr>
              <w:t>Глава 3.Основы медицинских знаний и профилактика инфекционных заболеваний. (3 часа).</w:t>
            </w:r>
          </w:p>
        </w:tc>
      </w:tr>
      <w:tr w:rsidR="00AA10F1" w:rsidRPr="00EF4B37" w:rsidTr="00A2283D">
        <w:trPr>
          <w:gridAfter w:val="1"/>
          <w:wAfter w:w="100" w:type="dxa"/>
          <w:trHeight w:val="414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и укрепление здоровья – важная часть </w:t>
            </w:r>
            <w:r w:rsidRPr="001518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подготовки юноши  допризывного возраста к военной службе и трудовой деятельности.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C65363" w:rsidRDefault="00AA10F1" w:rsidP="00C6536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65363">
              <w:rPr>
                <w:rFonts w:ascii="Times New Roman" w:hAnsi="Times New Roman" w:cs="Times New Roman"/>
                <w:sz w:val="20"/>
                <w:szCs w:val="20"/>
              </w:rPr>
              <w:t xml:space="preserve">Здоровье человека, общие понятия и определения. Здоровье индивидуальное и общественное. Здоровье духовное и физическое. </w:t>
            </w:r>
            <w:r w:rsidRPr="00C653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критерии здоровья. Влияние окружающей среды на здоровье человека в процессе жизнедеятельности. Необходимость сохранения и укрепления здоровья — социальная потребность общества.</w:t>
            </w:r>
          </w:p>
          <w:p w:rsidR="00AA10F1" w:rsidRPr="00C65363" w:rsidRDefault="00AA10F1" w:rsidP="00C6536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4B3773" w:rsidRDefault="00AA10F1" w:rsidP="00866730">
            <w:pPr>
              <w:pStyle w:val="a3"/>
            </w:pPr>
          </w:p>
          <w:p w:rsidR="00AA10F1" w:rsidRPr="00866730" w:rsidRDefault="00AA10F1" w:rsidP="008667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66730">
              <w:rPr>
                <w:rFonts w:ascii="Times New Roman" w:hAnsi="Times New Roman" w:cs="Times New Roman"/>
                <w:i/>
                <w:sz w:val="18"/>
                <w:szCs w:val="18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:</w:t>
            </w:r>
            <w:r w:rsidRPr="0086673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866730">
              <w:rPr>
                <w:rFonts w:ascii="Times New Roman" w:hAnsi="Times New Roman" w:cs="Times New Roman"/>
                <w:sz w:val="18"/>
                <w:szCs w:val="18"/>
              </w:rPr>
              <w:t>сновные</w:t>
            </w:r>
            <w:proofErr w:type="spellEnd"/>
            <w:r w:rsidRPr="00866730">
              <w:rPr>
                <w:rFonts w:ascii="Times New Roman" w:hAnsi="Times New Roman" w:cs="Times New Roman"/>
                <w:sz w:val="18"/>
                <w:szCs w:val="18"/>
              </w:rPr>
              <w:t xml:space="preserve"> составляющие здорового </w:t>
            </w:r>
            <w:r w:rsidRPr="0086673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образа жизни и их влияние на безопасность жизнедеятельности личности; репродуктивное здоровье и факторы, влияющие на него;</w:t>
            </w:r>
          </w:p>
          <w:p w:rsidR="00AA10F1" w:rsidRPr="00AA10F1" w:rsidRDefault="00AA10F1" w:rsidP="00AA10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A10F1">
              <w:rPr>
                <w:rFonts w:ascii="Times New Roman" w:hAnsi="Times New Roman" w:cs="Times New Roman"/>
                <w:i/>
                <w:sz w:val="18"/>
                <w:szCs w:val="18"/>
              </w:rPr>
              <w:t>уметь</w:t>
            </w:r>
            <w:proofErr w:type="gramStart"/>
            <w:r w:rsidRPr="00AA10F1">
              <w:rPr>
                <w:rFonts w:ascii="Times New Roman" w:hAnsi="Times New Roman" w:cs="Times New Roman"/>
                <w:i/>
                <w:sz w:val="18"/>
                <w:szCs w:val="18"/>
              </w:rPr>
              <w:t>:</w:t>
            </w:r>
            <w:r w:rsidRPr="00AA10F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AA10F1">
              <w:rPr>
                <w:rFonts w:ascii="Times New Roman" w:hAnsi="Times New Roman" w:cs="Times New Roman"/>
                <w:sz w:val="18"/>
                <w:szCs w:val="18"/>
              </w:rPr>
              <w:t>спользовать</w:t>
            </w:r>
            <w:proofErr w:type="spellEnd"/>
            <w:r w:rsidRPr="00AA10F1">
              <w:rPr>
                <w:rFonts w:ascii="Times New Roman" w:hAnsi="Times New Roman" w:cs="Times New Roman"/>
                <w:sz w:val="18"/>
                <w:szCs w:val="18"/>
              </w:rPr>
              <w:t xml:space="preserve"> приобретенные знания и умения в практической и повседневной жизни для:</w:t>
            </w:r>
          </w:p>
          <w:p w:rsidR="00AA10F1" w:rsidRPr="00AA10F1" w:rsidRDefault="00AA10F1" w:rsidP="00AA10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A10F1">
              <w:rPr>
                <w:rFonts w:ascii="Times New Roman" w:hAnsi="Times New Roman" w:cs="Times New Roman"/>
                <w:sz w:val="18"/>
                <w:szCs w:val="18"/>
              </w:rPr>
              <w:t>- ведения здорового образа жизни;</w:t>
            </w:r>
          </w:p>
          <w:p w:rsidR="00AA10F1" w:rsidRPr="00C57125" w:rsidRDefault="00AA10F1" w:rsidP="00AA10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EF4B37" w:rsidRDefault="00AA10F1" w:rsidP="008C6E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EF4B37" w:rsidRDefault="00AA10F1" w:rsidP="008C6E5C">
            <w:pPr>
              <w:rPr>
                <w:rFonts w:ascii="Times New Roman" w:hAnsi="Times New Roman" w:cs="Times New Roman"/>
              </w:rPr>
            </w:pPr>
          </w:p>
        </w:tc>
      </w:tr>
      <w:tr w:rsidR="00AA10F1" w:rsidRPr="00EF4B37" w:rsidTr="00A2283D">
        <w:trPr>
          <w:gridAfter w:val="1"/>
          <w:wAfter w:w="100" w:type="dxa"/>
          <w:trHeight w:val="414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15-16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Основные инфекционные заболевания, их классификация и профилактика.</w:t>
            </w:r>
          </w:p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C65363" w:rsidRDefault="00AA10F1" w:rsidP="00C6536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65363">
              <w:rPr>
                <w:rFonts w:ascii="Times New Roman" w:hAnsi="Times New Roman" w:cs="Times New Roman"/>
                <w:sz w:val="20"/>
                <w:szCs w:val="20"/>
              </w:rPr>
              <w:t>Инфекционные заболевания, причины их возникновения, механизм передачи инфекций. Классификация инфекционных заболеваний. Понятие об иммунитете, экстренной и специфической профилактике.</w:t>
            </w:r>
          </w:p>
          <w:p w:rsidR="00AA10F1" w:rsidRPr="00C65363" w:rsidRDefault="00AA10F1" w:rsidP="00C6536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0F1" w:rsidRPr="00C65363" w:rsidRDefault="00AA10F1" w:rsidP="00C6536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65363">
              <w:rPr>
                <w:rFonts w:ascii="Times New Roman" w:hAnsi="Times New Roman" w:cs="Times New Roman"/>
                <w:sz w:val="20"/>
                <w:szCs w:val="20"/>
              </w:rPr>
              <w:t>Наиболее характерные инфекционные заболевания, механизм передачи инфекции. Профилактика наиболее часто встречающихся инфекционных заболеваний.</w:t>
            </w:r>
          </w:p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C57125" w:rsidRDefault="00AA10F1" w:rsidP="00E659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EF4B37" w:rsidRDefault="00AA10F1" w:rsidP="008C6E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EF4B37" w:rsidRDefault="00AA10F1" w:rsidP="008C6E5C">
            <w:pPr>
              <w:rPr>
                <w:rFonts w:ascii="Times New Roman" w:hAnsi="Times New Roman" w:cs="Times New Roman"/>
              </w:rPr>
            </w:pPr>
          </w:p>
        </w:tc>
      </w:tr>
      <w:tr w:rsidR="00055F26" w:rsidRPr="00EF4B37" w:rsidTr="008C6E5C">
        <w:trPr>
          <w:gridAfter w:val="1"/>
          <w:wAfter w:w="100" w:type="dxa"/>
          <w:trHeight w:val="414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F26" w:rsidRPr="00C57125" w:rsidRDefault="00055F26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sz w:val="18"/>
                <w:szCs w:val="18"/>
              </w:rPr>
              <w:t>Глава 4. Здоровый образ жизни и его составляющие. (7 часа).</w:t>
            </w:r>
          </w:p>
        </w:tc>
      </w:tr>
      <w:tr w:rsidR="00AA10F1" w:rsidRPr="00EF4B37" w:rsidTr="00A2283D">
        <w:trPr>
          <w:gridAfter w:val="1"/>
          <w:wAfter w:w="100" w:type="dxa"/>
          <w:trHeight w:val="414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17-18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EB37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Здоровый образ жизни и его составляющие.</w:t>
            </w: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C65363" w:rsidRDefault="00AA10F1" w:rsidP="00C6536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65363">
              <w:rPr>
                <w:rFonts w:ascii="Times New Roman" w:hAnsi="Times New Roman" w:cs="Times New Roman"/>
                <w:sz w:val="20"/>
                <w:szCs w:val="20"/>
              </w:rPr>
              <w:t>Здоровый образ жизни как индивидуальная система поведения человека, направленная на сохранение и укрепление здоровья. Общие понятия о режиме жизнедеятельности и его значение для здоровья человека. Пути обеспечения высокого уровня работоспособности. Основные элементы жизнедеятельности человека (умственная и физическая нагрузка, активный отдых, сон, питание и др.), рациональное сочетание элементов жизнедеятельности, обеспечивающих высокий уровень жизни. Значение правильного режима труда и отдыха для гармоничного развития человека, его физических и духовных качеств.</w:t>
            </w:r>
          </w:p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866730" w:rsidRDefault="00AA10F1" w:rsidP="00AA10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66730">
              <w:rPr>
                <w:rFonts w:ascii="Times New Roman" w:hAnsi="Times New Roman" w:cs="Times New Roman"/>
                <w:i/>
                <w:sz w:val="18"/>
                <w:szCs w:val="18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:</w:t>
            </w:r>
            <w:r w:rsidRPr="0086673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866730">
              <w:rPr>
                <w:rFonts w:ascii="Times New Roman" w:hAnsi="Times New Roman" w:cs="Times New Roman"/>
                <w:sz w:val="18"/>
                <w:szCs w:val="18"/>
              </w:rPr>
              <w:t>сновные</w:t>
            </w:r>
            <w:proofErr w:type="spellEnd"/>
            <w:r w:rsidRPr="00866730">
              <w:rPr>
                <w:rFonts w:ascii="Times New Roman" w:hAnsi="Times New Roman" w:cs="Times New Roman"/>
                <w:sz w:val="18"/>
                <w:szCs w:val="18"/>
              </w:rPr>
              <w:t xml:space="preserve">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      </w:r>
          </w:p>
          <w:p w:rsidR="00AA10F1" w:rsidRPr="00AA10F1" w:rsidRDefault="00AA10F1" w:rsidP="00AA10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A10F1">
              <w:rPr>
                <w:rFonts w:ascii="Times New Roman" w:hAnsi="Times New Roman" w:cs="Times New Roman"/>
                <w:i/>
                <w:sz w:val="18"/>
                <w:szCs w:val="18"/>
              </w:rPr>
              <w:t>уметь</w:t>
            </w:r>
            <w:proofErr w:type="gramStart"/>
            <w:r w:rsidRPr="00AA10F1">
              <w:rPr>
                <w:rFonts w:ascii="Times New Roman" w:hAnsi="Times New Roman" w:cs="Times New Roman"/>
                <w:i/>
                <w:sz w:val="18"/>
                <w:szCs w:val="18"/>
              </w:rPr>
              <w:t>:</w:t>
            </w:r>
            <w:r w:rsidRPr="00AA10F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AA10F1">
              <w:rPr>
                <w:rFonts w:ascii="Times New Roman" w:hAnsi="Times New Roman" w:cs="Times New Roman"/>
                <w:sz w:val="18"/>
                <w:szCs w:val="18"/>
              </w:rPr>
              <w:t>спользовать</w:t>
            </w:r>
            <w:proofErr w:type="spellEnd"/>
            <w:r w:rsidRPr="00AA10F1">
              <w:rPr>
                <w:rFonts w:ascii="Times New Roman" w:hAnsi="Times New Roman" w:cs="Times New Roman"/>
                <w:sz w:val="18"/>
                <w:szCs w:val="18"/>
              </w:rPr>
              <w:t xml:space="preserve"> приобретенные знания и умения в практической и повседневной жизни для:</w:t>
            </w:r>
          </w:p>
          <w:p w:rsidR="00AA10F1" w:rsidRPr="00AA10F1" w:rsidRDefault="00AA10F1" w:rsidP="00AA10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A10F1">
              <w:rPr>
                <w:rFonts w:ascii="Times New Roman" w:hAnsi="Times New Roman" w:cs="Times New Roman"/>
                <w:sz w:val="18"/>
                <w:szCs w:val="18"/>
              </w:rPr>
              <w:t>- ведения здорового образа жизни;</w:t>
            </w:r>
          </w:p>
          <w:p w:rsidR="00AA10F1" w:rsidRPr="00C57125" w:rsidRDefault="00AA10F1" w:rsidP="00AA10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EF4B37" w:rsidRDefault="00AA10F1" w:rsidP="008C6E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EF4B37" w:rsidRDefault="00AA10F1" w:rsidP="008C6E5C">
            <w:pPr>
              <w:rPr>
                <w:rFonts w:ascii="Times New Roman" w:hAnsi="Times New Roman" w:cs="Times New Roman"/>
              </w:rPr>
            </w:pPr>
          </w:p>
        </w:tc>
      </w:tr>
      <w:tr w:rsidR="00AA10F1" w:rsidRPr="00EF4B37" w:rsidTr="00A2283D">
        <w:trPr>
          <w:trHeight w:val="414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19-20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Биологические ритмы и их влияние на работоспособность человека.</w:t>
            </w:r>
          </w:p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C65363" w:rsidRDefault="00AA10F1" w:rsidP="00C6536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65363">
              <w:rPr>
                <w:rFonts w:ascii="Times New Roman" w:hAnsi="Times New Roman" w:cs="Times New Roman"/>
                <w:sz w:val="20"/>
                <w:szCs w:val="20"/>
              </w:rPr>
              <w:t>Основные понятия о биологических ритмах организма. Влияние биологических ритмов на уровень жизнедеятельности человека. Учет влияния биоритмов при распределении нагрузок в процессе жизнедеятельности для повышения уровня работоспособности.</w:t>
            </w:r>
          </w:p>
          <w:p w:rsidR="00AA10F1" w:rsidRPr="00C65363" w:rsidRDefault="00AA10F1" w:rsidP="008C6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C57125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EF4B37" w:rsidRDefault="00AA10F1" w:rsidP="008C6E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EF4B37" w:rsidRDefault="00AA10F1" w:rsidP="008C6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</w:tcPr>
          <w:p w:rsidR="00AA10F1" w:rsidRDefault="00AA10F1" w:rsidP="008C6E5C">
            <w:pPr>
              <w:rPr>
                <w:rFonts w:ascii="Times New Roman" w:hAnsi="Times New Roman" w:cs="Times New Roman"/>
              </w:rPr>
            </w:pPr>
          </w:p>
          <w:p w:rsidR="00AA10F1" w:rsidRPr="00EF4B37" w:rsidRDefault="00AA10F1" w:rsidP="008C6E5C">
            <w:pPr>
              <w:rPr>
                <w:rFonts w:ascii="Times New Roman" w:hAnsi="Times New Roman" w:cs="Times New Roman"/>
              </w:rPr>
            </w:pPr>
          </w:p>
        </w:tc>
      </w:tr>
      <w:tr w:rsidR="00AA10F1" w:rsidRPr="00EF4B37" w:rsidTr="00A2283D">
        <w:trPr>
          <w:trHeight w:val="414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EB37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Значение  двигательной активности и физической культуры для здоровья человека.</w:t>
            </w:r>
          </w:p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C65363" w:rsidRDefault="00AA10F1" w:rsidP="00C6536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65363">
              <w:rPr>
                <w:rFonts w:ascii="Times New Roman" w:hAnsi="Times New Roman" w:cs="Times New Roman"/>
                <w:sz w:val="20"/>
                <w:szCs w:val="20"/>
              </w:rPr>
              <w:t>Значение двигательной активности для здоровья человека в процессе его жизнедеятельности. Необходимость выработки привычек к систематическим занятиям физической культурой для обеспечения высокого уровня работоспособности и долголетия.</w:t>
            </w:r>
          </w:p>
          <w:p w:rsidR="00AA10F1" w:rsidRPr="00C65363" w:rsidRDefault="00AA10F1" w:rsidP="00C6536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0F1" w:rsidRPr="00C65363" w:rsidRDefault="00AA10F1" w:rsidP="00C6536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65363">
              <w:rPr>
                <w:rFonts w:ascii="Times New Roman" w:hAnsi="Times New Roman" w:cs="Times New Roman"/>
                <w:sz w:val="20"/>
                <w:szCs w:val="20"/>
              </w:rPr>
              <w:t>Физиологические особенности влияния закаливающих процедур на организм человека и укрепление его здоровья. Правила использования факторов окружающей природной среды для закаливания. Необходимость выработки привычки к систематическому выполнению закаливающих процедур.</w:t>
            </w:r>
          </w:p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C57125" w:rsidRDefault="00AA10F1" w:rsidP="008C6E5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Default="00AA10F1" w:rsidP="008C6E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EF4B37" w:rsidRDefault="00AA10F1" w:rsidP="008C6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</w:tcPr>
          <w:p w:rsidR="00AA10F1" w:rsidRDefault="00AA10F1" w:rsidP="008C6E5C">
            <w:pPr>
              <w:rPr>
                <w:rFonts w:ascii="Times New Roman" w:hAnsi="Times New Roman" w:cs="Times New Roman"/>
              </w:rPr>
            </w:pPr>
          </w:p>
        </w:tc>
      </w:tr>
      <w:tr w:rsidR="00AA10F1" w:rsidRPr="00EF4B37" w:rsidTr="00672744">
        <w:trPr>
          <w:trHeight w:val="414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22-23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EB37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Вредные привычки, их влияние на здоровье. Профилактика вредных привычек.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C65363" w:rsidRDefault="00AA10F1" w:rsidP="00C653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63">
              <w:rPr>
                <w:rFonts w:ascii="Times New Roman" w:hAnsi="Times New Roman" w:cs="Times New Roman"/>
                <w:sz w:val="18"/>
                <w:szCs w:val="18"/>
              </w:rPr>
              <w:t>Вредные привычки (употребление алкоголя и наркотиков, курение) и их социальные последствия. Алкоголь, влияние алкоголя на здоровье и поведение человека, социальные последствия употребления алкоголя, снижение умственной и физической работоспособности.</w:t>
            </w:r>
          </w:p>
          <w:p w:rsidR="00AA10F1" w:rsidRPr="00C65363" w:rsidRDefault="00AA10F1" w:rsidP="00C653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0F1" w:rsidRPr="00C65363" w:rsidRDefault="00AA10F1" w:rsidP="00C653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63">
              <w:rPr>
                <w:rFonts w:ascii="Times New Roman" w:hAnsi="Times New Roman" w:cs="Times New Roman"/>
                <w:sz w:val="18"/>
                <w:szCs w:val="18"/>
              </w:rPr>
              <w:t>Курение и его влияние на состояние здоровья. Табачный дым и его составные части. Влияние курения на нервную и сердечно - сосудистую системы. Пассивное курение и его влияние на здоровье.</w:t>
            </w:r>
          </w:p>
          <w:p w:rsidR="00AA10F1" w:rsidRPr="00C65363" w:rsidRDefault="00AA10F1" w:rsidP="00C653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0F1" w:rsidRPr="00C65363" w:rsidRDefault="00AA10F1" w:rsidP="00C653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63">
              <w:rPr>
                <w:rFonts w:ascii="Times New Roman" w:hAnsi="Times New Roman" w:cs="Times New Roman"/>
                <w:sz w:val="18"/>
                <w:szCs w:val="18"/>
              </w:rPr>
              <w:t>Наркотики. Наркомания и токсикомания, общие понятия и определения. Социальные последствия пристрастия к наркотикам. Профилактика наркомании, чистота и культура в быту.</w:t>
            </w:r>
          </w:p>
          <w:p w:rsidR="00AA10F1" w:rsidRPr="00C65363" w:rsidRDefault="00AA10F1" w:rsidP="00C653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0F1" w:rsidRPr="00C65363" w:rsidRDefault="00AA10F1" w:rsidP="00C653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63">
              <w:rPr>
                <w:rFonts w:ascii="Times New Roman" w:hAnsi="Times New Roman" w:cs="Times New Roman"/>
                <w:sz w:val="18"/>
                <w:szCs w:val="18"/>
              </w:rPr>
              <w:t xml:space="preserve">     Репродуктивное здоровье как составляющая часть здоровья человека и общества</w:t>
            </w:r>
          </w:p>
          <w:p w:rsidR="00AA10F1" w:rsidRPr="00C65363" w:rsidRDefault="00AA10F1" w:rsidP="00C653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866730" w:rsidRDefault="00AA10F1" w:rsidP="00A2283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66730">
              <w:rPr>
                <w:rFonts w:ascii="Times New Roman" w:hAnsi="Times New Roman" w:cs="Times New Roman"/>
                <w:i/>
                <w:sz w:val="18"/>
                <w:szCs w:val="18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:</w:t>
            </w:r>
            <w:r w:rsidRPr="0086673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866730">
              <w:rPr>
                <w:rFonts w:ascii="Times New Roman" w:hAnsi="Times New Roman" w:cs="Times New Roman"/>
                <w:sz w:val="18"/>
                <w:szCs w:val="18"/>
              </w:rPr>
              <w:t>сновные</w:t>
            </w:r>
            <w:proofErr w:type="spellEnd"/>
            <w:r w:rsidRPr="00866730">
              <w:rPr>
                <w:rFonts w:ascii="Times New Roman" w:hAnsi="Times New Roman" w:cs="Times New Roman"/>
                <w:sz w:val="18"/>
                <w:szCs w:val="18"/>
              </w:rPr>
              <w:t xml:space="preserve">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      </w:r>
          </w:p>
          <w:p w:rsidR="00AA10F1" w:rsidRPr="00AA10F1" w:rsidRDefault="00AA10F1" w:rsidP="00A2283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A10F1">
              <w:rPr>
                <w:rFonts w:ascii="Times New Roman" w:hAnsi="Times New Roman" w:cs="Times New Roman"/>
                <w:i/>
                <w:sz w:val="18"/>
                <w:szCs w:val="18"/>
              </w:rPr>
              <w:t>уметь</w:t>
            </w:r>
            <w:proofErr w:type="gramStart"/>
            <w:r w:rsidRPr="00AA10F1">
              <w:rPr>
                <w:rFonts w:ascii="Times New Roman" w:hAnsi="Times New Roman" w:cs="Times New Roman"/>
                <w:i/>
                <w:sz w:val="18"/>
                <w:szCs w:val="18"/>
              </w:rPr>
              <w:t>:</w:t>
            </w:r>
            <w:r w:rsidRPr="00AA10F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AA10F1">
              <w:rPr>
                <w:rFonts w:ascii="Times New Roman" w:hAnsi="Times New Roman" w:cs="Times New Roman"/>
                <w:sz w:val="18"/>
                <w:szCs w:val="18"/>
              </w:rPr>
              <w:t>спользовать</w:t>
            </w:r>
            <w:proofErr w:type="spellEnd"/>
            <w:r w:rsidRPr="00AA10F1">
              <w:rPr>
                <w:rFonts w:ascii="Times New Roman" w:hAnsi="Times New Roman" w:cs="Times New Roman"/>
                <w:sz w:val="18"/>
                <w:szCs w:val="18"/>
              </w:rPr>
              <w:t xml:space="preserve"> приобретенные знания и умения в практической и повседневной жизни для:</w:t>
            </w:r>
          </w:p>
          <w:p w:rsidR="00AA10F1" w:rsidRPr="00AA10F1" w:rsidRDefault="00AA10F1" w:rsidP="00A2283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A10F1">
              <w:rPr>
                <w:rFonts w:ascii="Times New Roman" w:hAnsi="Times New Roman" w:cs="Times New Roman"/>
                <w:sz w:val="18"/>
                <w:szCs w:val="18"/>
              </w:rPr>
              <w:t>- ведения здорового образа жизни;</w:t>
            </w:r>
          </w:p>
          <w:p w:rsidR="00AA10F1" w:rsidRPr="00C57125" w:rsidRDefault="00AA10F1" w:rsidP="00A2283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Default="00AA10F1" w:rsidP="008C6E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EF4B37" w:rsidRDefault="00AA10F1" w:rsidP="008C6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</w:tcPr>
          <w:p w:rsidR="00AA10F1" w:rsidRDefault="00AA10F1" w:rsidP="008C6E5C">
            <w:pPr>
              <w:rPr>
                <w:rFonts w:ascii="Times New Roman" w:hAnsi="Times New Roman" w:cs="Times New Roman"/>
              </w:rPr>
            </w:pPr>
          </w:p>
        </w:tc>
      </w:tr>
      <w:tr w:rsidR="00AA10F1" w:rsidRPr="00EF4B37" w:rsidTr="008C6E5C">
        <w:trPr>
          <w:gridAfter w:val="1"/>
          <w:wAfter w:w="100" w:type="dxa"/>
          <w:trHeight w:val="364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C57125" w:rsidRDefault="00AA10F1" w:rsidP="00055F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sz w:val="18"/>
                <w:szCs w:val="18"/>
              </w:rPr>
              <w:t xml:space="preserve">Раздел </w:t>
            </w:r>
            <w:r w:rsidRPr="00C5712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C57125">
              <w:rPr>
                <w:rFonts w:ascii="Times New Roman" w:hAnsi="Times New Roman" w:cs="Times New Roman"/>
                <w:sz w:val="18"/>
                <w:szCs w:val="18"/>
              </w:rPr>
              <w:t>. Основы обороны государства.</w:t>
            </w:r>
          </w:p>
          <w:p w:rsidR="00AA10F1" w:rsidRPr="00C57125" w:rsidRDefault="00AA10F1" w:rsidP="00055F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125">
              <w:rPr>
                <w:rFonts w:ascii="Times New Roman" w:hAnsi="Times New Roman" w:cs="Times New Roman"/>
                <w:sz w:val="18"/>
                <w:szCs w:val="18"/>
              </w:rPr>
              <w:t>Глава 5. Вооруженные Силы Российской Федерации – защитники нашего Отечества. (6 часа.)</w:t>
            </w:r>
          </w:p>
        </w:tc>
      </w:tr>
      <w:tr w:rsidR="005E0686" w:rsidRPr="00EF4B37" w:rsidTr="00A2283D">
        <w:trPr>
          <w:gridAfter w:val="1"/>
          <w:wAfter w:w="100" w:type="dxa"/>
          <w:trHeight w:val="1689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Pr="00151847" w:rsidRDefault="005E0686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24-25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Pr="00151847" w:rsidRDefault="005E0686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История создания Вооруженных Сил Российской Федерации.</w:t>
            </w:r>
          </w:p>
          <w:p w:rsidR="005E0686" w:rsidRPr="00151847" w:rsidRDefault="005E0686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Pr="00151847" w:rsidRDefault="005E0686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Pr="00C65363" w:rsidRDefault="005E0686" w:rsidP="00C653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63">
              <w:rPr>
                <w:rFonts w:ascii="Times New Roman" w:hAnsi="Times New Roman" w:cs="Times New Roman"/>
                <w:sz w:val="18"/>
                <w:szCs w:val="18"/>
              </w:rPr>
              <w:t>Организация вооруженных сил Московского государства в XIV—XV вв. Военная реформа Ивана Грозного в середине XVI в. Военная реформа Петра I, создание регулярной армии, ее особенности. Военные реформы в России во второй половине XIX в., создание массовой армии.</w:t>
            </w:r>
          </w:p>
          <w:p w:rsidR="005E0686" w:rsidRPr="00C65363" w:rsidRDefault="005E0686" w:rsidP="00C653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0686" w:rsidRPr="00C65363" w:rsidRDefault="005E0686" w:rsidP="00C653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63">
              <w:rPr>
                <w:rFonts w:ascii="Times New Roman" w:hAnsi="Times New Roman" w:cs="Times New Roman"/>
                <w:sz w:val="18"/>
                <w:szCs w:val="18"/>
              </w:rPr>
              <w:t>Создание советских Вооруженных Сил, их структура и предназначение.</w:t>
            </w:r>
          </w:p>
          <w:p w:rsidR="005E0686" w:rsidRPr="00C65363" w:rsidRDefault="005E0686" w:rsidP="00C653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0686" w:rsidRPr="00151847" w:rsidRDefault="005E0686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Pr="004B3773" w:rsidRDefault="005E0686" w:rsidP="005E0686">
            <w:pPr>
              <w:pStyle w:val="a3"/>
            </w:pPr>
            <w:r w:rsidRPr="005E0686">
              <w:rPr>
                <w:rFonts w:ascii="Times New Roman" w:hAnsi="Times New Roman" w:cs="Times New Roman"/>
                <w:i/>
                <w:sz w:val="18"/>
                <w:szCs w:val="18"/>
              </w:rPr>
              <w:t>знать/</w:t>
            </w:r>
            <w:proofErr w:type="spellStart"/>
            <w:r w:rsidRPr="005E0686">
              <w:rPr>
                <w:rFonts w:ascii="Times New Roman" w:hAnsi="Times New Roman" w:cs="Times New Roman"/>
                <w:i/>
                <w:sz w:val="18"/>
                <w:szCs w:val="18"/>
              </w:rPr>
              <w:t>понимать</w:t>
            </w:r>
            <w:proofErr w:type="gramStart"/>
            <w:r w:rsidRPr="005E0686">
              <w:rPr>
                <w:rFonts w:ascii="Times New Roman" w:hAnsi="Times New Roman" w:cs="Times New Roman"/>
                <w:sz w:val="18"/>
                <w:szCs w:val="18"/>
              </w:rPr>
              <w:t>:с</w:t>
            </w:r>
            <w:proofErr w:type="gramEnd"/>
            <w:r w:rsidRPr="005E0686">
              <w:rPr>
                <w:rFonts w:ascii="Times New Roman" w:hAnsi="Times New Roman" w:cs="Times New Roman"/>
                <w:sz w:val="18"/>
                <w:szCs w:val="18"/>
              </w:rPr>
              <w:t>остав</w:t>
            </w:r>
            <w:proofErr w:type="spellEnd"/>
            <w:r w:rsidRPr="005E0686">
              <w:rPr>
                <w:rFonts w:ascii="Times New Roman" w:hAnsi="Times New Roman" w:cs="Times New Roman"/>
                <w:sz w:val="18"/>
                <w:szCs w:val="18"/>
              </w:rPr>
              <w:t xml:space="preserve"> и предназначение Вооруженных сил Российской Федерации</w:t>
            </w:r>
            <w:r w:rsidRPr="004B3773">
              <w:t>;</w:t>
            </w:r>
          </w:p>
          <w:p w:rsidR="00E56564" w:rsidRPr="00E56564" w:rsidRDefault="00E56564" w:rsidP="00E5656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6564">
              <w:rPr>
                <w:rFonts w:ascii="Times New Roman" w:hAnsi="Times New Roman" w:cs="Times New Roman"/>
                <w:i/>
                <w:sz w:val="18"/>
                <w:szCs w:val="18"/>
              </w:rPr>
              <w:t>уметь</w:t>
            </w:r>
            <w:proofErr w:type="gramStart"/>
            <w:r w:rsidRPr="00E56564">
              <w:rPr>
                <w:rFonts w:ascii="Times New Roman" w:hAnsi="Times New Roman" w:cs="Times New Roman"/>
                <w:i/>
                <w:sz w:val="18"/>
                <w:szCs w:val="18"/>
              </w:rPr>
              <w:t>:</w:t>
            </w:r>
            <w:r w:rsidRPr="00E5656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E56564">
              <w:rPr>
                <w:rFonts w:ascii="Times New Roman" w:hAnsi="Times New Roman" w:cs="Times New Roman"/>
                <w:sz w:val="18"/>
                <w:szCs w:val="18"/>
              </w:rPr>
              <w:t>спользовать</w:t>
            </w:r>
            <w:proofErr w:type="spellEnd"/>
            <w:r w:rsidRPr="00E56564">
              <w:rPr>
                <w:rFonts w:ascii="Times New Roman" w:hAnsi="Times New Roman" w:cs="Times New Roman"/>
                <w:sz w:val="18"/>
                <w:szCs w:val="18"/>
              </w:rPr>
              <w:t xml:space="preserve"> приобретенные знания и умения в практической и повседневной жизни для:</w:t>
            </w:r>
          </w:p>
          <w:p w:rsidR="005E0686" w:rsidRPr="00C57125" w:rsidRDefault="00E56564" w:rsidP="00E5656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56564">
              <w:rPr>
                <w:rFonts w:ascii="Times New Roman" w:hAnsi="Times New Roman" w:cs="Times New Roman"/>
                <w:sz w:val="18"/>
                <w:szCs w:val="18"/>
              </w:rPr>
              <w:t>- развития в себе духовных и физических качеств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Pr="00EF4B37" w:rsidRDefault="005E0686" w:rsidP="008C6E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Pr="00EF4B37" w:rsidRDefault="005E0686" w:rsidP="008C6E5C">
            <w:pPr>
              <w:rPr>
                <w:rFonts w:ascii="Times New Roman" w:hAnsi="Times New Roman" w:cs="Times New Roman"/>
              </w:rPr>
            </w:pPr>
          </w:p>
        </w:tc>
      </w:tr>
      <w:tr w:rsidR="005E0686" w:rsidRPr="00EF4B37" w:rsidTr="00A2283D">
        <w:trPr>
          <w:gridAfter w:val="1"/>
          <w:wAfter w:w="100" w:type="dxa"/>
          <w:trHeight w:val="694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Pr="00151847" w:rsidRDefault="005E0686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26-27</w:t>
            </w: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Pr="00151847" w:rsidRDefault="005E0686" w:rsidP="008E6D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Организационная структура </w:t>
            </w: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Вооруженных Сил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Виды вооруженных сил, рода войск. История их создания и предназначения.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Pr="00151847" w:rsidRDefault="005E0686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Pr="007E7648" w:rsidRDefault="005E0686" w:rsidP="007E76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E7648">
              <w:rPr>
                <w:rFonts w:ascii="Times New Roman" w:hAnsi="Times New Roman" w:cs="Times New Roman"/>
                <w:sz w:val="20"/>
                <w:szCs w:val="20"/>
              </w:rPr>
              <w:t>Организационная структура Вооруженных Сил. Виды Вооруженных Сил и рода войск.</w:t>
            </w:r>
          </w:p>
          <w:p w:rsidR="005E0686" w:rsidRPr="007E7648" w:rsidRDefault="005E0686" w:rsidP="007E76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E7648">
              <w:rPr>
                <w:rFonts w:ascii="Times New Roman" w:hAnsi="Times New Roman" w:cs="Times New Roman"/>
                <w:sz w:val="20"/>
                <w:szCs w:val="20"/>
              </w:rPr>
              <w:t>Сухопутные войска, история создания, предназначение, рода войск, входящие в сухопутные войска.</w:t>
            </w:r>
          </w:p>
          <w:p w:rsidR="005E0686" w:rsidRPr="007E7648" w:rsidRDefault="005E0686" w:rsidP="007E76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E7648">
              <w:rPr>
                <w:rFonts w:ascii="Times New Roman" w:hAnsi="Times New Roman" w:cs="Times New Roman"/>
                <w:sz w:val="20"/>
                <w:szCs w:val="20"/>
              </w:rPr>
              <w:t>Военно-воздушные силы, история создания, предназначение, рода авиации.</w:t>
            </w:r>
          </w:p>
          <w:p w:rsidR="005E0686" w:rsidRPr="007E7648" w:rsidRDefault="005E0686" w:rsidP="007E76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E7648">
              <w:rPr>
                <w:rFonts w:ascii="Times New Roman" w:hAnsi="Times New Roman" w:cs="Times New Roman"/>
                <w:sz w:val="20"/>
                <w:szCs w:val="20"/>
              </w:rPr>
              <w:t>Войска ПВО, история создания, предназначение, решаемые задачи. Включение ПВО в состав ВВС.</w:t>
            </w:r>
          </w:p>
          <w:p w:rsidR="005E0686" w:rsidRPr="007E7648" w:rsidRDefault="005E0686" w:rsidP="007E76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E7648">
              <w:rPr>
                <w:rFonts w:ascii="Times New Roman" w:hAnsi="Times New Roman" w:cs="Times New Roman"/>
                <w:sz w:val="20"/>
                <w:szCs w:val="20"/>
              </w:rPr>
              <w:t>Военно-морской флот, история создания, предназначение.</w:t>
            </w:r>
          </w:p>
          <w:p w:rsidR="005E0686" w:rsidRPr="007E7648" w:rsidRDefault="005E0686" w:rsidP="007E76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0686" w:rsidRPr="007E7648" w:rsidRDefault="005E0686" w:rsidP="007E76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E7648">
              <w:rPr>
                <w:rFonts w:ascii="Times New Roman" w:hAnsi="Times New Roman" w:cs="Times New Roman"/>
                <w:sz w:val="20"/>
                <w:szCs w:val="20"/>
              </w:rPr>
              <w:t>Отдельные рода войск.</w:t>
            </w:r>
          </w:p>
          <w:p w:rsidR="005E0686" w:rsidRPr="007E7648" w:rsidRDefault="005E0686" w:rsidP="007E76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E7648">
              <w:rPr>
                <w:rFonts w:ascii="Times New Roman" w:hAnsi="Times New Roman" w:cs="Times New Roman"/>
                <w:sz w:val="20"/>
                <w:szCs w:val="20"/>
              </w:rPr>
              <w:t>Ракетные войска стратегического назначения, воздушно-десантные войска, космические войска, их предназначение, обеспечение высокого уровня боеготовности.</w:t>
            </w:r>
          </w:p>
          <w:p w:rsidR="005E0686" w:rsidRPr="007E7648" w:rsidRDefault="005E0686" w:rsidP="007E76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0686" w:rsidRPr="007E7648" w:rsidRDefault="005E0686" w:rsidP="008C6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Pr="00151847" w:rsidRDefault="005E0686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Pr="00EF4B37" w:rsidRDefault="005E0686" w:rsidP="008C6E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Pr="00EF4B37" w:rsidRDefault="005E0686" w:rsidP="008C6E5C">
            <w:pPr>
              <w:rPr>
                <w:rFonts w:ascii="Times New Roman" w:hAnsi="Times New Roman" w:cs="Times New Roman"/>
              </w:rPr>
            </w:pPr>
          </w:p>
        </w:tc>
      </w:tr>
      <w:tr w:rsidR="005E0686" w:rsidRPr="00EF4B37" w:rsidTr="00A2283D">
        <w:trPr>
          <w:gridAfter w:val="1"/>
          <w:wAfter w:w="100" w:type="dxa"/>
          <w:trHeight w:val="694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Default="005E0686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Default="005E0686" w:rsidP="008E6D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Функции и основные задачи современных Вооруженных Сил России, их роль и место в системе обеспечения национальной безопасности страны.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Default="005E0686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Pr="007E7648" w:rsidRDefault="005E0686" w:rsidP="007E76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E7648">
              <w:rPr>
                <w:rFonts w:ascii="Times New Roman" w:hAnsi="Times New Roman" w:cs="Times New Roman"/>
                <w:sz w:val="20"/>
                <w:szCs w:val="20"/>
              </w:rPr>
              <w:t>Вооруженные Силы Российской Федерации — государственная военная организация, составляющая основу обороны страны. Руководство и управление Вооруженными Силами.</w:t>
            </w:r>
          </w:p>
          <w:p w:rsidR="005E0686" w:rsidRPr="00151847" w:rsidRDefault="005E0686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Pr="00151847" w:rsidRDefault="005E0686" w:rsidP="008C6E5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Default="005E0686" w:rsidP="008C6E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Pr="00EF4B37" w:rsidRDefault="005E0686" w:rsidP="008C6E5C">
            <w:pPr>
              <w:rPr>
                <w:rFonts w:ascii="Times New Roman" w:hAnsi="Times New Roman" w:cs="Times New Roman"/>
              </w:rPr>
            </w:pPr>
          </w:p>
        </w:tc>
      </w:tr>
      <w:tr w:rsidR="005E0686" w:rsidRPr="00EF4B37" w:rsidTr="00A2283D">
        <w:trPr>
          <w:gridAfter w:val="1"/>
          <w:wAfter w:w="100" w:type="dxa"/>
          <w:trHeight w:val="694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Default="005E0686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Default="005E0686" w:rsidP="008E6D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Другие войска, их состав  и предназначение.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Default="005E0686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Pr="007E7648" w:rsidRDefault="005E0686" w:rsidP="007E76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E7648">
              <w:rPr>
                <w:rFonts w:ascii="Times New Roman" w:hAnsi="Times New Roman" w:cs="Times New Roman"/>
                <w:sz w:val="20"/>
                <w:szCs w:val="20"/>
              </w:rPr>
              <w:t>Пограничные органы Федеральной службы безопасности, внутренние войска Министерства внутренних дел, войска гражданской обороны, их состав и предназначение.</w:t>
            </w:r>
          </w:p>
          <w:p w:rsidR="005E0686" w:rsidRPr="007E7648" w:rsidRDefault="005E0686" w:rsidP="007E76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0686" w:rsidRPr="00151847" w:rsidRDefault="005E0686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Pr="00151847" w:rsidRDefault="005E0686" w:rsidP="008C6E5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Default="005E0686" w:rsidP="008C6E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686" w:rsidRPr="00EF4B37" w:rsidRDefault="005E0686" w:rsidP="008C6E5C">
            <w:pPr>
              <w:rPr>
                <w:rFonts w:ascii="Times New Roman" w:hAnsi="Times New Roman" w:cs="Times New Roman"/>
              </w:rPr>
            </w:pPr>
          </w:p>
        </w:tc>
      </w:tr>
      <w:tr w:rsidR="00AA10F1" w:rsidRPr="00EF4B37" w:rsidTr="008C6E5C">
        <w:trPr>
          <w:gridAfter w:val="1"/>
          <w:wAfter w:w="100" w:type="dxa"/>
          <w:trHeight w:val="363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35B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6</w:t>
            </w: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Боевые традиции Вооруженных сил России. (3</w:t>
            </w: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 xml:space="preserve"> час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</w:tr>
      <w:tr w:rsidR="00AA10F1" w:rsidRPr="00EF4B37" w:rsidTr="00672744">
        <w:trPr>
          <w:gridAfter w:val="1"/>
          <w:wAfter w:w="100" w:type="dxa"/>
          <w:trHeight w:val="1299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35B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 xml:space="preserve">Патриотизм и верность воинскому долгу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 xml:space="preserve"> основные качества защитника  Отечества</w:t>
            </w:r>
          </w:p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7E7648" w:rsidRDefault="00AA10F1" w:rsidP="007E764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7648">
              <w:rPr>
                <w:rFonts w:ascii="Times New Roman" w:hAnsi="Times New Roman" w:cs="Times New Roman"/>
                <w:sz w:val="18"/>
                <w:szCs w:val="18"/>
              </w:rPr>
              <w:t>Патриотизм—духовно-нравственная основа личности военнослужащего — защитника Отечества, источник духовных сил воина.</w:t>
            </w:r>
          </w:p>
          <w:p w:rsidR="00AA10F1" w:rsidRPr="007E7648" w:rsidRDefault="00AA10F1" w:rsidP="007E764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7648">
              <w:rPr>
                <w:rFonts w:ascii="Times New Roman" w:hAnsi="Times New Roman" w:cs="Times New Roman"/>
                <w:sz w:val="18"/>
                <w:szCs w:val="18"/>
              </w:rPr>
              <w:t>Преданность своему Отечеству, любовь к Родине, стремление служить ее интересам, защищать от врагов — основное содержание патриотизма.</w:t>
            </w:r>
          </w:p>
          <w:p w:rsidR="00AA10F1" w:rsidRPr="007E7648" w:rsidRDefault="00AA10F1" w:rsidP="007E764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7648">
              <w:rPr>
                <w:rFonts w:ascii="Times New Roman" w:hAnsi="Times New Roman" w:cs="Times New Roman"/>
                <w:sz w:val="18"/>
                <w:szCs w:val="18"/>
              </w:rPr>
              <w:t>Воинский долг — обязанность Отечеству по его вооруженной защите. Основные составляющие личности военнослужащего — защитника Отечества, способного с честью и достоинством выполнить воинский долг.</w:t>
            </w:r>
          </w:p>
          <w:p w:rsidR="00AA10F1" w:rsidRPr="00151847" w:rsidRDefault="00AA10F1" w:rsidP="008C6E5C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C6E5C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EF4B37" w:rsidRDefault="00AA10F1" w:rsidP="008C6E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EF4B37" w:rsidRDefault="00AA10F1" w:rsidP="008C6E5C">
            <w:pPr>
              <w:rPr>
                <w:rFonts w:ascii="Times New Roman" w:hAnsi="Times New Roman" w:cs="Times New Roman"/>
              </w:rPr>
            </w:pPr>
          </w:p>
        </w:tc>
      </w:tr>
      <w:tr w:rsidR="00AA10F1" w:rsidRPr="00EF4B37" w:rsidTr="00A3580E">
        <w:trPr>
          <w:gridAfter w:val="1"/>
          <w:wAfter w:w="100" w:type="dxa"/>
          <w:trHeight w:val="1207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Памяти поколени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дни воинской славы России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C319DA" w:rsidRDefault="00AA10F1" w:rsidP="00C319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9DA">
              <w:rPr>
                <w:rFonts w:ascii="Times New Roman" w:hAnsi="Times New Roman" w:cs="Times New Roman"/>
                <w:sz w:val="20"/>
                <w:szCs w:val="20"/>
              </w:rPr>
              <w:t>Дни воинской славы России — дни славных побед, сыгравших решающую роль в истории государства.</w:t>
            </w:r>
          </w:p>
          <w:p w:rsidR="00AA10F1" w:rsidRPr="00C319DA" w:rsidRDefault="00AA10F1" w:rsidP="00C319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0F1" w:rsidRPr="00C319DA" w:rsidRDefault="00AA10F1" w:rsidP="00C319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9DA">
              <w:rPr>
                <w:rFonts w:ascii="Times New Roman" w:hAnsi="Times New Roman" w:cs="Times New Roman"/>
                <w:sz w:val="20"/>
                <w:szCs w:val="20"/>
              </w:rPr>
              <w:t>Основные формы увековечения памяти российских воинов, отличившихся в сражениях, связанных с днями воинской славы России.</w:t>
            </w:r>
          </w:p>
          <w:p w:rsidR="00AA10F1" w:rsidRPr="00DE52CE" w:rsidRDefault="00AA10F1" w:rsidP="00C319DA">
            <w:pPr>
              <w:pStyle w:val="a3"/>
            </w:pPr>
          </w:p>
          <w:p w:rsidR="00AA10F1" w:rsidRPr="00151847" w:rsidRDefault="00AA10F1" w:rsidP="008C6E5C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564" w:rsidRPr="004B3773" w:rsidRDefault="00E56564" w:rsidP="00E56564">
            <w:pPr>
              <w:pStyle w:val="a3"/>
            </w:pPr>
            <w:r w:rsidRPr="005E0686">
              <w:rPr>
                <w:rFonts w:ascii="Times New Roman" w:hAnsi="Times New Roman" w:cs="Times New Roman"/>
                <w:i/>
                <w:sz w:val="18"/>
                <w:szCs w:val="18"/>
              </w:rPr>
              <w:t>знать/понимать</w:t>
            </w:r>
            <w:r w:rsidRPr="005E068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Боевые традиции Вооруженных сил России</w:t>
            </w:r>
          </w:p>
          <w:p w:rsidR="00E56564" w:rsidRPr="00E56564" w:rsidRDefault="00E56564" w:rsidP="00E5656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6564">
              <w:rPr>
                <w:rFonts w:ascii="Times New Roman" w:hAnsi="Times New Roman" w:cs="Times New Roman"/>
                <w:i/>
                <w:sz w:val="18"/>
                <w:szCs w:val="18"/>
              </w:rPr>
              <w:t>уметь</w:t>
            </w:r>
            <w:proofErr w:type="gramStart"/>
            <w:r w:rsidRPr="00E56564">
              <w:rPr>
                <w:rFonts w:ascii="Times New Roman" w:hAnsi="Times New Roman" w:cs="Times New Roman"/>
                <w:i/>
                <w:sz w:val="18"/>
                <w:szCs w:val="18"/>
              </w:rPr>
              <w:t>:</w:t>
            </w:r>
            <w:r w:rsidRPr="00E5656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E56564">
              <w:rPr>
                <w:rFonts w:ascii="Times New Roman" w:hAnsi="Times New Roman" w:cs="Times New Roman"/>
                <w:sz w:val="18"/>
                <w:szCs w:val="18"/>
              </w:rPr>
              <w:t>спользовать</w:t>
            </w:r>
            <w:proofErr w:type="spellEnd"/>
            <w:r w:rsidRPr="00E56564">
              <w:rPr>
                <w:rFonts w:ascii="Times New Roman" w:hAnsi="Times New Roman" w:cs="Times New Roman"/>
                <w:sz w:val="18"/>
                <w:szCs w:val="18"/>
              </w:rPr>
              <w:t xml:space="preserve"> приобретенные знания и умения в практической и повседневной жизни для:</w:t>
            </w:r>
          </w:p>
          <w:p w:rsidR="00AA10F1" w:rsidRPr="00151847" w:rsidRDefault="00E56564" w:rsidP="00E565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6564">
              <w:rPr>
                <w:rFonts w:ascii="Times New Roman" w:hAnsi="Times New Roman" w:cs="Times New Roman"/>
                <w:sz w:val="18"/>
                <w:szCs w:val="18"/>
              </w:rPr>
              <w:t>- развития в себе духовных и физических качеств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EF4B37" w:rsidRDefault="00AA10F1" w:rsidP="008C6E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EF4B37" w:rsidRDefault="00AA10F1" w:rsidP="008C6E5C">
            <w:pPr>
              <w:rPr>
                <w:rFonts w:ascii="Times New Roman" w:hAnsi="Times New Roman" w:cs="Times New Roman"/>
              </w:rPr>
            </w:pPr>
          </w:p>
        </w:tc>
      </w:tr>
      <w:tr w:rsidR="00AA10F1" w:rsidRPr="00EF4B37" w:rsidTr="00A3580E">
        <w:trPr>
          <w:gridAfter w:val="1"/>
          <w:wAfter w:w="100" w:type="dxa"/>
          <w:trHeight w:val="65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Дружба, войсковое товариществ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основы боевой готовности частей и подразделений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C319DA" w:rsidRDefault="00AA10F1" w:rsidP="00C319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9DA">
              <w:rPr>
                <w:rFonts w:ascii="Times New Roman" w:hAnsi="Times New Roman" w:cs="Times New Roman"/>
                <w:sz w:val="20"/>
                <w:szCs w:val="20"/>
              </w:rPr>
              <w:t>Особенности воинского коллектива, значение войскового товарищества в боевых условиях и повседневной жизни частей и подразделений.</w:t>
            </w:r>
          </w:p>
          <w:p w:rsidR="00AA10F1" w:rsidRPr="00C319DA" w:rsidRDefault="00AA10F1" w:rsidP="00C319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0F1" w:rsidRPr="00C319DA" w:rsidRDefault="00AA10F1" w:rsidP="00C319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9DA">
              <w:rPr>
                <w:rFonts w:ascii="Times New Roman" w:hAnsi="Times New Roman" w:cs="Times New Roman"/>
                <w:sz w:val="20"/>
                <w:szCs w:val="20"/>
              </w:rPr>
              <w:t>Войсковое товарищество — боевая традиция Российской армии и флота.</w:t>
            </w:r>
          </w:p>
          <w:p w:rsidR="00AA10F1" w:rsidRPr="00C319DA" w:rsidRDefault="00AA10F1" w:rsidP="00C319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151847" w:rsidRDefault="00AA10F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EF4B37" w:rsidRDefault="00AA10F1" w:rsidP="008C6E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EF4B37" w:rsidRDefault="00AA10F1" w:rsidP="008C6E5C">
            <w:pPr>
              <w:rPr>
                <w:rFonts w:ascii="Times New Roman" w:hAnsi="Times New Roman" w:cs="Times New Roman"/>
              </w:rPr>
            </w:pPr>
          </w:p>
        </w:tc>
      </w:tr>
      <w:tr w:rsidR="00AA10F1" w:rsidRPr="00EF4B37" w:rsidTr="000D1C2C">
        <w:trPr>
          <w:gridAfter w:val="1"/>
          <w:wAfter w:w="100" w:type="dxa"/>
          <w:trHeight w:val="602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Pr="00EF4B37" w:rsidRDefault="00AA10F1" w:rsidP="000D1C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7. Символы воинской чести.</w:t>
            </w:r>
          </w:p>
        </w:tc>
      </w:tr>
      <w:tr w:rsidR="00E56564" w:rsidRPr="00EF4B37" w:rsidTr="00A2283D">
        <w:trPr>
          <w:gridAfter w:val="1"/>
          <w:wAfter w:w="100" w:type="dxa"/>
          <w:trHeight w:val="1217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564" w:rsidRPr="00151847" w:rsidRDefault="00E5656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564" w:rsidRPr="00151847" w:rsidRDefault="00E5656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Боевое знамя воинской част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символ воинской чести, доблести и славы.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564" w:rsidRPr="00151847" w:rsidRDefault="00E5656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564" w:rsidRPr="00C319DA" w:rsidRDefault="00E56564" w:rsidP="00C319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9DA">
              <w:rPr>
                <w:rFonts w:ascii="Times New Roman" w:hAnsi="Times New Roman" w:cs="Times New Roman"/>
                <w:sz w:val="20"/>
                <w:szCs w:val="20"/>
              </w:rPr>
              <w:t>Боевое Знамя воинской части — особо почетный знак, отличающий особенности боевого предназначения, истории и заслуг воинской части.</w:t>
            </w:r>
          </w:p>
          <w:p w:rsidR="00E56564" w:rsidRPr="00C319DA" w:rsidRDefault="00E56564" w:rsidP="00C319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6564" w:rsidRPr="00C319DA" w:rsidRDefault="00E56564" w:rsidP="00C319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9DA">
              <w:rPr>
                <w:rFonts w:ascii="Times New Roman" w:hAnsi="Times New Roman" w:cs="Times New Roman"/>
                <w:sz w:val="20"/>
                <w:szCs w:val="20"/>
              </w:rPr>
              <w:t>Ритуал вручения Боевого Знамени воинской части, порядок его хранения и содержания.</w:t>
            </w:r>
          </w:p>
          <w:p w:rsidR="00E56564" w:rsidRPr="00C319DA" w:rsidRDefault="00E56564" w:rsidP="00C319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6564" w:rsidRPr="00151847" w:rsidRDefault="00E5656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564" w:rsidRDefault="00E5656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знать: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56564">
              <w:rPr>
                <w:rFonts w:ascii="Times New Roman" w:hAnsi="Times New Roman" w:cs="Times New Roman"/>
                <w:sz w:val="18"/>
                <w:szCs w:val="18"/>
              </w:rPr>
              <w:t>Символы воинской чести.</w:t>
            </w:r>
          </w:p>
          <w:p w:rsidR="00E56564" w:rsidRPr="00E56564" w:rsidRDefault="00E56564" w:rsidP="00E5656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6564">
              <w:rPr>
                <w:rFonts w:ascii="Times New Roman" w:hAnsi="Times New Roman" w:cs="Times New Roman"/>
                <w:i/>
                <w:sz w:val="18"/>
                <w:szCs w:val="18"/>
              </w:rPr>
              <w:t>уметь</w:t>
            </w:r>
            <w:proofErr w:type="gramStart"/>
            <w:r w:rsidRPr="00E56564">
              <w:rPr>
                <w:rFonts w:ascii="Times New Roman" w:hAnsi="Times New Roman" w:cs="Times New Roman"/>
                <w:i/>
                <w:sz w:val="18"/>
                <w:szCs w:val="18"/>
              </w:rPr>
              <w:t>:</w:t>
            </w:r>
            <w:r w:rsidRPr="00E5656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E56564">
              <w:rPr>
                <w:rFonts w:ascii="Times New Roman" w:hAnsi="Times New Roman" w:cs="Times New Roman"/>
                <w:sz w:val="18"/>
                <w:szCs w:val="18"/>
              </w:rPr>
              <w:t>спользовать</w:t>
            </w:r>
            <w:proofErr w:type="spellEnd"/>
            <w:r w:rsidRPr="00E56564">
              <w:rPr>
                <w:rFonts w:ascii="Times New Roman" w:hAnsi="Times New Roman" w:cs="Times New Roman"/>
                <w:sz w:val="18"/>
                <w:szCs w:val="18"/>
              </w:rPr>
              <w:t xml:space="preserve"> приобретенные знания и умения в практической и повседневной жизни для:</w:t>
            </w:r>
          </w:p>
          <w:p w:rsidR="00E56564" w:rsidRPr="00151847" w:rsidRDefault="00E56564" w:rsidP="00E5656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6564">
              <w:rPr>
                <w:rFonts w:ascii="Times New Roman" w:hAnsi="Times New Roman" w:cs="Times New Roman"/>
                <w:sz w:val="18"/>
                <w:szCs w:val="18"/>
              </w:rPr>
              <w:t>- развития в себе духовных и физических качеств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564" w:rsidRPr="00EF4B37" w:rsidRDefault="00E56564" w:rsidP="008C6E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564" w:rsidRPr="00EF4B37" w:rsidRDefault="00E56564" w:rsidP="008C6E5C">
            <w:pPr>
              <w:rPr>
                <w:rFonts w:ascii="Times New Roman" w:hAnsi="Times New Roman" w:cs="Times New Roman"/>
              </w:rPr>
            </w:pPr>
          </w:p>
        </w:tc>
      </w:tr>
      <w:tr w:rsidR="00A2283D" w:rsidRPr="00EF4B37" w:rsidTr="00A2283D">
        <w:trPr>
          <w:gridAfter w:val="1"/>
          <w:wAfter w:w="100" w:type="dxa"/>
          <w:trHeight w:val="804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3D" w:rsidRPr="00151847" w:rsidRDefault="00A2283D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283D" w:rsidRPr="00151847" w:rsidRDefault="00A2283D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Орден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почетные награды за воинские отличия и заслуги в бою и воинской службе.</w:t>
            </w: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2283D" w:rsidRPr="00151847" w:rsidRDefault="00A2283D" w:rsidP="00420D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ритуалы Вооруженных Сил Российской федерации.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3D" w:rsidRPr="00151847" w:rsidRDefault="00A2283D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84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283D" w:rsidRPr="00B546D6" w:rsidRDefault="00A2283D" w:rsidP="00B546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46D6">
              <w:rPr>
                <w:rFonts w:ascii="Times New Roman" w:hAnsi="Times New Roman" w:cs="Times New Roman"/>
                <w:sz w:val="20"/>
                <w:szCs w:val="20"/>
              </w:rPr>
              <w:t>История государственных наград за военные отличия в России. Основные государственные награды СССР и России, звания Герой Советского Союза, Герой Российской Федерации.</w:t>
            </w:r>
          </w:p>
          <w:p w:rsidR="00A2283D" w:rsidRPr="00B546D6" w:rsidRDefault="00A2283D" w:rsidP="00B546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46D6">
              <w:rPr>
                <w:rFonts w:ascii="Times New Roman" w:hAnsi="Times New Roman" w:cs="Times New Roman"/>
                <w:sz w:val="20"/>
                <w:szCs w:val="20"/>
              </w:rPr>
              <w:t>Ритуал приведения к военной присяге. Ритуал вручения Боевого Знамени воинской части. Порядок вручения личному составу вооружения и военной техники. Порядок проводов военнослужащих, уволенных в запас или отставку.</w:t>
            </w:r>
          </w:p>
          <w:p w:rsidR="00A2283D" w:rsidRPr="00151847" w:rsidRDefault="00A2283D" w:rsidP="008C6E5C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283D" w:rsidRPr="00151847" w:rsidRDefault="00A2283D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3D" w:rsidRPr="00EF4B37" w:rsidRDefault="00A2283D" w:rsidP="008C6E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3D" w:rsidRPr="00EF4B37" w:rsidRDefault="00A2283D" w:rsidP="008C6E5C">
            <w:pPr>
              <w:rPr>
                <w:rFonts w:ascii="Times New Roman" w:hAnsi="Times New Roman" w:cs="Times New Roman"/>
              </w:rPr>
            </w:pPr>
          </w:p>
        </w:tc>
      </w:tr>
      <w:tr w:rsidR="00A2283D" w:rsidRPr="00EF4B37" w:rsidTr="00A2283D">
        <w:trPr>
          <w:gridAfter w:val="1"/>
          <w:wAfter w:w="100" w:type="dxa"/>
          <w:trHeight w:val="2771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3D" w:rsidRPr="00151847" w:rsidRDefault="00A2283D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3D" w:rsidRPr="00151847" w:rsidRDefault="00A2283D" w:rsidP="00420D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3D" w:rsidRPr="00151847" w:rsidRDefault="00A2283D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3D" w:rsidRPr="00151847" w:rsidRDefault="00A2283D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3D" w:rsidRPr="00151847" w:rsidRDefault="00A2283D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3D" w:rsidRPr="00EF4B37" w:rsidRDefault="00A2283D" w:rsidP="008C6E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3D" w:rsidRPr="00EF4B37" w:rsidRDefault="00A2283D" w:rsidP="008C6E5C">
            <w:pPr>
              <w:rPr>
                <w:rFonts w:ascii="Times New Roman" w:hAnsi="Times New Roman" w:cs="Times New Roman"/>
              </w:rPr>
            </w:pPr>
          </w:p>
        </w:tc>
      </w:tr>
      <w:tr w:rsidR="00AA10F1" w:rsidRPr="00EF4B37" w:rsidTr="003E00D3">
        <w:trPr>
          <w:gridAfter w:val="1"/>
          <w:wAfter w:w="100" w:type="dxa"/>
          <w:trHeight w:val="1675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0F1" w:rsidRDefault="00AA10F1" w:rsidP="00547AF9">
            <w:pPr>
              <w:pStyle w:val="a3"/>
              <w:jc w:val="center"/>
              <w:rPr>
                <w:b/>
              </w:rPr>
            </w:pPr>
          </w:p>
          <w:p w:rsidR="00AA10F1" w:rsidRDefault="00AA10F1" w:rsidP="00547AF9">
            <w:pPr>
              <w:pStyle w:val="a3"/>
              <w:jc w:val="center"/>
              <w:rPr>
                <w:b/>
              </w:rPr>
            </w:pPr>
          </w:p>
          <w:p w:rsidR="00AA10F1" w:rsidRDefault="00AA10F1" w:rsidP="00547AF9">
            <w:pPr>
              <w:pStyle w:val="a3"/>
              <w:jc w:val="center"/>
              <w:rPr>
                <w:b/>
              </w:rPr>
            </w:pPr>
          </w:p>
          <w:p w:rsidR="00AA10F1" w:rsidRDefault="00AA10F1" w:rsidP="00547AF9">
            <w:pPr>
              <w:pStyle w:val="a3"/>
              <w:jc w:val="center"/>
              <w:rPr>
                <w:b/>
              </w:rPr>
            </w:pPr>
          </w:p>
          <w:p w:rsidR="00AA10F1" w:rsidRDefault="00AA10F1" w:rsidP="00547AF9">
            <w:pPr>
              <w:pStyle w:val="a3"/>
              <w:jc w:val="center"/>
              <w:rPr>
                <w:b/>
              </w:rPr>
            </w:pPr>
          </w:p>
          <w:p w:rsidR="00AA10F1" w:rsidRDefault="00AA10F1" w:rsidP="00547AF9">
            <w:pPr>
              <w:pStyle w:val="a3"/>
              <w:jc w:val="center"/>
              <w:rPr>
                <w:b/>
              </w:rPr>
            </w:pPr>
          </w:p>
          <w:p w:rsidR="00AA10F1" w:rsidRDefault="00AA10F1" w:rsidP="00547AF9">
            <w:pPr>
              <w:pStyle w:val="a3"/>
              <w:jc w:val="center"/>
              <w:rPr>
                <w:b/>
              </w:rPr>
            </w:pPr>
          </w:p>
          <w:p w:rsidR="00AA10F1" w:rsidRDefault="00AA10F1" w:rsidP="00547AF9">
            <w:pPr>
              <w:pStyle w:val="a3"/>
              <w:jc w:val="center"/>
              <w:rPr>
                <w:b/>
              </w:rPr>
            </w:pPr>
          </w:p>
          <w:p w:rsidR="00AA10F1" w:rsidRDefault="00AA10F1" w:rsidP="00547AF9">
            <w:pPr>
              <w:pStyle w:val="a3"/>
              <w:jc w:val="center"/>
              <w:rPr>
                <w:b/>
              </w:rPr>
            </w:pPr>
          </w:p>
          <w:p w:rsidR="00AA10F1" w:rsidRDefault="00AA10F1" w:rsidP="00547AF9">
            <w:pPr>
              <w:pStyle w:val="a3"/>
              <w:jc w:val="center"/>
              <w:rPr>
                <w:b/>
              </w:rPr>
            </w:pPr>
          </w:p>
          <w:p w:rsidR="00AA10F1" w:rsidRDefault="00AA10F1" w:rsidP="00547AF9">
            <w:pPr>
              <w:pStyle w:val="a3"/>
              <w:jc w:val="center"/>
              <w:rPr>
                <w:b/>
              </w:rPr>
            </w:pPr>
          </w:p>
          <w:p w:rsidR="00AA10F1" w:rsidRPr="00B546D6" w:rsidRDefault="00AA10F1" w:rsidP="00004624">
            <w:pPr>
              <w:pStyle w:val="a3"/>
              <w:jc w:val="center"/>
              <w:rPr>
                <w:b/>
              </w:rPr>
            </w:pPr>
            <w:r w:rsidRPr="00B546D6">
              <w:rPr>
                <w:b/>
              </w:rPr>
              <w:t xml:space="preserve">Основы военной службы (практические занятия на </w:t>
            </w:r>
            <w:proofErr w:type="gramStart"/>
            <w:r w:rsidRPr="00B546D6">
              <w:rPr>
                <w:b/>
              </w:rPr>
              <w:t>военно- полевых</w:t>
            </w:r>
            <w:proofErr w:type="gramEnd"/>
            <w:r w:rsidRPr="00B546D6">
              <w:rPr>
                <w:b/>
              </w:rPr>
              <w:t xml:space="preserve"> сборах в объеме 35часов)</w:t>
            </w:r>
          </w:p>
          <w:p w:rsidR="00AA10F1" w:rsidRPr="00B546D6" w:rsidRDefault="00AA10F1" w:rsidP="00547AF9">
            <w:pPr>
              <w:pStyle w:val="a3"/>
              <w:rPr>
                <w:b/>
              </w:rPr>
            </w:pPr>
          </w:p>
          <w:p w:rsidR="00AA10F1" w:rsidRPr="00EF4B37" w:rsidRDefault="00AA10F1" w:rsidP="008C6E5C">
            <w:pPr>
              <w:rPr>
                <w:rFonts w:ascii="Times New Roman" w:hAnsi="Times New Roman" w:cs="Times New Roman"/>
              </w:rPr>
            </w:pPr>
          </w:p>
        </w:tc>
      </w:tr>
      <w:tr w:rsidR="003E00D3" w:rsidRPr="00A3580E" w:rsidTr="003E00D3">
        <w:trPr>
          <w:gridAfter w:val="1"/>
          <w:wAfter w:w="100" w:type="dxa"/>
          <w:trHeight w:val="1283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D3" w:rsidRPr="00A3580E" w:rsidRDefault="003E00D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D3" w:rsidRPr="00A3580E" w:rsidRDefault="003E00D3" w:rsidP="00547AF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580E">
              <w:rPr>
                <w:rFonts w:ascii="Times New Roman" w:hAnsi="Times New Roman" w:cs="Times New Roman"/>
                <w:sz w:val="20"/>
                <w:szCs w:val="20"/>
              </w:rPr>
              <w:t>Основы подготовки граждан к военной службе. Начальная военная подготовка в войсках.</w:t>
            </w:r>
          </w:p>
          <w:p w:rsidR="003E00D3" w:rsidRPr="00A3580E" w:rsidRDefault="003E00D3" w:rsidP="00547AF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D3" w:rsidRPr="00A3580E" w:rsidRDefault="003E00D3" w:rsidP="00420D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D3" w:rsidRPr="00A3580E" w:rsidRDefault="003E00D3" w:rsidP="00547AF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580E">
              <w:rPr>
                <w:rFonts w:ascii="Times New Roman" w:hAnsi="Times New Roman" w:cs="Times New Roman"/>
                <w:sz w:val="20"/>
                <w:szCs w:val="20"/>
              </w:rPr>
              <w:t>Вводное занятие, проводимое перед началом учебных сборов Значение учебных сборов в практической подготовке обучающихся к военной службе.</w:t>
            </w:r>
          </w:p>
          <w:p w:rsidR="003E00D3" w:rsidRPr="00A3580E" w:rsidRDefault="003E00D3" w:rsidP="00547AF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D3" w:rsidRPr="00A3580E" w:rsidRDefault="003E00D3" w:rsidP="00B546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00D3" w:rsidRPr="0038140F" w:rsidRDefault="003E00D3" w:rsidP="0038140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140F">
              <w:rPr>
                <w:rFonts w:ascii="Times New Roman" w:hAnsi="Times New Roman" w:cs="Times New Roman"/>
                <w:i/>
                <w:sz w:val="18"/>
                <w:szCs w:val="18"/>
              </w:rPr>
              <w:t>знать/</w:t>
            </w:r>
            <w:proofErr w:type="spellStart"/>
            <w:r w:rsidRPr="0038140F">
              <w:rPr>
                <w:rFonts w:ascii="Times New Roman" w:hAnsi="Times New Roman" w:cs="Times New Roman"/>
                <w:i/>
                <w:sz w:val="18"/>
                <w:szCs w:val="18"/>
              </w:rPr>
              <w:t>понимать</w:t>
            </w:r>
            <w:proofErr w:type="gramStart"/>
            <w:r w:rsidRPr="0038140F">
              <w:rPr>
                <w:rFonts w:ascii="Times New Roman" w:hAnsi="Times New Roman" w:cs="Times New Roman"/>
                <w:sz w:val="18"/>
                <w:szCs w:val="18"/>
              </w:rPr>
              <w:t>:т</w:t>
            </w:r>
            <w:proofErr w:type="gramEnd"/>
            <w:r w:rsidRPr="0038140F">
              <w:rPr>
                <w:rFonts w:ascii="Times New Roman" w:hAnsi="Times New Roman" w:cs="Times New Roman"/>
                <w:sz w:val="18"/>
                <w:szCs w:val="18"/>
              </w:rPr>
              <w:t>ребования</w:t>
            </w:r>
            <w:proofErr w:type="spellEnd"/>
            <w:r w:rsidRPr="0038140F">
              <w:rPr>
                <w:rFonts w:ascii="Times New Roman" w:hAnsi="Times New Roman" w:cs="Times New Roman"/>
                <w:sz w:val="18"/>
                <w:szCs w:val="18"/>
              </w:rPr>
              <w:t>, предъявляемые военной службой к уровню подготовленности призывника;</w:t>
            </w:r>
          </w:p>
          <w:p w:rsidR="003E00D3" w:rsidRPr="0038140F" w:rsidRDefault="003E00D3" w:rsidP="0038140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0F">
              <w:rPr>
                <w:rFonts w:ascii="Times New Roman" w:hAnsi="Times New Roman" w:cs="Times New Roman"/>
                <w:i/>
                <w:sz w:val="18"/>
                <w:szCs w:val="18"/>
              </w:rPr>
              <w:t>уметь</w:t>
            </w:r>
            <w:proofErr w:type="gramStart"/>
            <w:r w:rsidRPr="0038140F">
              <w:rPr>
                <w:rFonts w:ascii="Times New Roman" w:hAnsi="Times New Roman" w:cs="Times New Roman"/>
                <w:i/>
                <w:sz w:val="18"/>
                <w:szCs w:val="18"/>
              </w:rPr>
              <w:t>:</w:t>
            </w:r>
            <w:r w:rsidRPr="0038140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38140F">
              <w:rPr>
                <w:rFonts w:ascii="Times New Roman" w:hAnsi="Times New Roman" w:cs="Times New Roman"/>
                <w:sz w:val="18"/>
                <w:szCs w:val="18"/>
              </w:rPr>
              <w:t>спользовать</w:t>
            </w:r>
            <w:proofErr w:type="spellEnd"/>
            <w:r w:rsidRPr="0038140F">
              <w:rPr>
                <w:rFonts w:ascii="Times New Roman" w:hAnsi="Times New Roman" w:cs="Times New Roman"/>
                <w:sz w:val="18"/>
                <w:szCs w:val="18"/>
              </w:rPr>
              <w:t xml:space="preserve"> приобретенные знания и умения в практической и повседневной жизни для:</w:t>
            </w:r>
          </w:p>
          <w:p w:rsidR="003E00D3" w:rsidRPr="0038140F" w:rsidRDefault="003E00D3" w:rsidP="0038140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140F">
              <w:rPr>
                <w:rFonts w:ascii="Times New Roman" w:hAnsi="Times New Roman" w:cs="Times New Roman"/>
                <w:sz w:val="18"/>
                <w:szCs w:val="18"/>
              </w:rPr>
              <w:t>- развития в себе духовных и физических качеств, необходимых для службы;</w:t>
            </w:r>
          </w:p>
          <w:p w:rsidR="003E00D3" w:rsidRPr="00A3580E" w:rsidRDefault="003E00D3" w:rsidP="008C6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0D3" w:rsidRPr="00EE57FC" w:rsidTr="003E00D3">
        <w:trPr>
          <w:gridAfter w:val="1"/>
          <w:wAfter w:w="100" w:type="dxa"/>
          <w:trHeight w:val="1409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D3" w:rsidRDefault="003E00D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D3" w:rsidRPr="00EE57FC" w:rsidRDefault="003E00D3" w:rsidP="00547AF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E57FC">
              <w:rPr>
                <w:rFonts w:ascii="Times New Roman" w:hAnsi="Times New Roman" w:cs="Times New Roman"/>
                <w:sz w:val="20"/>
                <w:szCs w:val="20"/>
              </w:rPr>
              <w:t>Размещение и быт военнослужащих.</w:t>
            </w:r>
          </w:p>
          <w:p w:rsidR="003E00D3" w:rsidRPr="00EE57FC" w:rsidRDefault="003E00D3" w:rsidP="00547AF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D3" w:rsidRPr="00EE57FC" w:rsidRDefault="003E00D3" w:rsidP="00547AF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E57FC">
              <w:rPr>
                <w:rFonts w:ascii="Times New Roman" w:hAnsi="Times New Roman" w:cs="Times New Roman"/>
                <w:sz w:val="20"/>
                <w:szCs w:val="20"/>
              </w:rPr>
              <w:t>Размещение военнослужащих, проходящих военную службу по призыву, содержание помещений. Противопожарная защита. Охрана окружающей среды.</w:t>
            </w:r>
          </w:p>
          <w:p w:rsidR="003E00D3" w:rsidRPr="00EE57FC" w:rsidRDefault="003E00D3" w:rsidP="00547AF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E57FC">
              <w:rPr>
                <w:rFonts w:ascii="Times New Roman" w:hAnsi="Times New Roman" w:cs="Times New Roman"/>
                <w:sz w:val="20"/>
                <w:szCs w:val="20"/>
              </w:rPr>
              <w:t>Распределение служебного времени и повседневный порядок.</w:t>
            </w:r>
          </w:p>
          <w:p w:rsidR="003E00D3" w:rsidRPr="00EE57FC" w:rsidRDefault="003E00D3" w:rsidP="00547AF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E57FC">
              <w:rPr>
                <w:rFonts w:ascii="Times New Roman" w:hAnsi="Times New Roman" w:cs="Times New Roman"/>
                <w:sz w:val="20"/>
                <w:szCs w:val="20"/>
              </w:rPr>
              <w:t>Распределение времени в воинской части, распорядок дня. Подъем, утренний осмотр и вечерняя поверка. Учебные занятия, завтрак, обед и ужин. Увольнение из расположения части. Посещение военнослужащих.</w:t>
            </w:r>
          </w:p>
          <w:p w:rsidR="003E00D3" w:rsidRPr="00EE57FC" w:rsidRDefault="003E00D3" w:rsidP="00547AF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00D3" w:rsidRPr="00EE57FC" w:rsidRDefault="003E00D3" w:rsidP="008C6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0D3" w:rsidRPr="00EE57FC" w:rsidTr="003E00D3">
        <w:trPr>
          <w:gridAfter w:val="1"/>
          <w:wAfter w:w="100" w:type="dxa"/>
          <w:trHeight w:val="550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D3" w:rsidRDefault="003E00D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D3" w:rsidRPr="00EE57FC" w:rsidRDefault="003E00D3" w:rsidP="00547AF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E57FC">
              <w:rPr>
                <w:rFonts w:ascii="Times New Roman" w:hAnsi="Times New Roman" w:cs="Times New Roman"/>
                <w:sz w:val="20"/>
                <w:szCs w:val="20"/>
              </w:rPr>
              <w:t>Суточный наряд, обязанности лиц суточного наряда</w:t>
            </w:r>
          </w:p>
        </w:tc>
        <w:tc>
          <w:tcPr>
            <w:tcW w:w="1176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D3" w:rsidRPr="00EE57FC" w:rsidRDefault="003E00D3" w:rsidP="00547AF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E57FC">
              <w:rPr>
                <w:rFonts w:ascii="Times New Roman" w:hAnsi="Times New Roman" w:cs="Times New Roman"/>
                <w:sz w:val="20"/>
                <w:szCs w:val="20"/>
              </w:rPr>
              <w:t>Назначение и состав суточного наряда воинской части. Подготовка суточного наряда.</w:t>
            </w:r>
          </w:p>
          <w:p w:rsidR="003E00D3" w:rsidRPr="00EE57FC" w:rsidRDefault="003E00D3" w:rsidP="00547AF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00D3" w:rsidRPr="00EE57FC" w:rsidRDefault="003E00D3" w:rsidP="008C6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0D3" w:rsidRPr="00EE57FC" w:rsidTr="003E00D3">
        <w:trPr>
          <w:gridAfter w:val="1"/>
          <w:wAfter w:w="100" w:type="dxa"/>
          <w:trHeight w:val="854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D3" w:rsidRDefault="003E00D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D3" w:rsidRPr="00EE57FC" w:rsidRDefault="003E00D3" w:rsidP="00547AF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E57FC">
              <w:rPr>
                <w:rFonts w:ascii="Times New Roman" w:hAnsi="Times New Roman" w:cs="Times New Roman"/>
                <w:sz w:val="20"/>
                <w:szCs w:val="20"/>
              </w:rPr>
              <w:t>Организация караульной службы, обязанности часового.</w:t>
            </w:r>
          </w:p>
        </w:tc>
        <w:tc>
          <w:tcPr>
            <w:tcW w:w="1176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D3" w:rsidRPr="00EE57FC" w:rsidRDefault="003E00D3" w:rsidP="00547AF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E57FC">
              <w:rPr>
                <w:rFonts w:ascii="Times New Roman" w:hAnsi="Times New Roman" w:cs="Times New Roman"/>
                <w:sz w:val="20"/>
                <w:szCs w:val="20"/>
              </w:rPr>
              <w:t>Организация караульной службы, общие положения. Наряд караулов, подготовка караулов. Часовой. Обязанности часового.</w:t>
            </w:r>
          </w:p>
          <w:p w:rsidR="003E00D3" w:rsidRPr="00EE57FC" w:rsidRDefault="003E00D3" w:rsidP="00547AF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D3" w:rsidRPr="00EE57FC" w:rsidRDefault="003E00D3" w:rsidP="00547AF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00D3" w:rsidRPr="00EE57FC" w:rsidRDefault="003E00D3" w:rsidP="008C6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4624" w:rsidRPr="00EE57FC" w:rsidTr="00A2283D">
        <w:trPr>
          <w:gridAfter w:val="1"/>
          <w:wAfter w:w="100" w:type="dxa"/>
          <w:trHeight w:val="2246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4624" w:rsidRDefault="0000462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4624" w:rsidRPr="00EE57FC" w:rsidRDefault="00004624" w:rsidP="00547AF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E57FC">
              <w:rPr>
                <w:rFonts w:ascii="Times New Roman" w:hAnsi="Times New Roman" w:cs="Times New Roman"/>
                <w:sz w:val="20"/>
                <w:szCs w:val="20"/>
              </w:rPr>
              <w:t>Строевая подготовка.</w:t>
            </w:r>
          </w:p>
          <w:p w:rsidR="00004624" w:rsidRPr="00EE57FC" w:rsidRDefault="00004624" w:rsidP="00547AF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E57FC">
              <w:rPr>
                <w:rFonts w:ascii="Times New Roman" w:hAnsi="Times New Roman" w:cs="Times New Roman"/>
                <w:sz w:val="20"/>
                <w:szCs w:val="20"/>
              </w:rPr>
              <w:t>Огневая подготовка.</w:t>
            </w:r>
          </w:p>
          <w:p w:rsidR="00004624" w:rsidRPr="00EE57FC" w:rsidRDefault="00004624" w:rsidP="00547AF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4624" w:rsidRPr="00EE57FC" w:rsidRDefault="00004624" w:rsidP="00EE57F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E57FC">
              <w:rPr>
                <w:rFonts w:ascii="Times New Roman" w:hAnsi="Times New Roman" w:cs="Times New Roman"/>
                <w:sz w:val="20"/>
                <w:szCs w:val="20"/>
              </w:rPr>
              <w:t>Тактическая подготовка.</w:t>
            </w:r>
          </w:p>
          <w:p w:rsidR="00004624" w:rsidRPr="00EE57FC" w:rsidRDefault="00004624" w:rsidP="00EE57F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4624" w:rsidRPr="00EE57FC" w:rsidRDefault="00004624" w:rsidP="00EE57F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E57FC">
              <w:rPr>
                <w:rFonts w:ascii="Times New Roman" w:hAnsi="Times New Roman" w:cs="Times New Roman"/>
                <w:sz w:val="20"/>
                <w:szCs w:val="20"/>
              </w:rPr>
              <w:t>Физическая подготовка.</w:t>
            </w:r>
          </w:p>
          <w:p w:rsidR="00004624" w:rsidRPr="00EE57FC" w:rsidRDefault="00004624" w:rsidP="00EE57F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4624" w:rsidRPr="00EE57FC" w:rsidRDefault="00004624" w:rsidP="00EE57F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6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4624" w:rsidRPr="00EE57FC" w:rsidRDefault="00004624" w:rsidP="00547AF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E57FC">
              <w:rPr>
                <w:rFonts w:ascii="Times New Roman" w:hAnsi="Times New Roman" w:cs="Times New Roman"/>
                <w:sz w:val="20"/>
                <w:szCs w:val="20"/>
              </w:rPr>
              <w:t>Отработка строевых приемов и движений без оружия. Отработка правил воинского приветствия без оружия на месте и в движении. Строй отделения. Строй взвода. Выполнение воинского приветствия в строю на месте и в движении</w:t>
            </w:r>
          </w:p>
          <w:p w:rsidR="00004624" w:rsidRPr="00EE57FC" w:rsidRDefault="00004624" w:rsidP="00EE57F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E57FC">
              <w:rPr>
                <w:rFonts w:ascii="Times New Roman" w:hAnsi="Times New Roman" w:cs="Times New Roman"/>
                <w:sz w:val="20"/>
                <w:szCs w:val="20"/>
              </w:rPr>
              <w:t>Автомат Калашникова, работа частей и механизмов автомата, его чистка, смазка и хранение. Подготовка автомата к стрельбе. Правила стрельбы, ведения огня из автомата. Меры безопасности при стрельбе. Практическая стрельба.</w:t>
            </w:r>
          </w:p>
          <w:p w:rsidR="00004624" w:rsidRPr="00EE57FC" w:rsidRDefault="00004624" w:rsidP="00EE57F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4624" w:rsidRPr="00EE57FC" w:rsidRDefault="00004624" w:rsidP="00EE57F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E57FC">
              <w:rPr>
                <w:rFonts w:ascii="Times New Roman" w:hAnsi="Times New Roman" w:cs="Times New Roman"/>
                <w:sz w:val="20"/>
                <w:szCs w:val="20"/>
              </w:rPr>
              <w:t>Основные виды боя. Действия солдата в бою, обязанности солдата в бою, передвижения солдата в бою. Команды, подаваемые на передвижение в бою,  порядок их выполнения. Выбор места для стрельбы, самоокапывания и маскировки.</w:t>
            </w:r>
          </w:p>
          <w:p w:rsidR="00004624" w:rsidRPr="00EE57FC" w:rsidRDefault="00004624" w:rsidP="00EE57F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E57FC">
              <w:rPr>
                <w:rFonts w:ascii="Times New Roman" w:hAnsi="Times New Roman" w:cs="Times New Roman"/>
                <w:sz w:val="20"/>
                <w:szCs w:val="20"/>
              </w:rPr>
              <w:t>Разучивание упражнений утренней физической зарядки. Проведение занятий по физической подготовке в объеме требований, предъявляемых к новому пополнению воинских частей.</w:t>
            </w:r>
          </w:p>
          <w:p w:rsidR="00004624" w:rsidRPr="00EE57FC" w:rsidRDefault="00004624" w:rsidP="00EE57F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4624" w:rsidRPr="00EE57FC" w:rsidRDefault="00004624" w:rsidP="00EE57F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4624" w:rsidRPr="00EE57FC" w:rsidRDefault="00004624" w:rsidP="008C6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4624" w:rsidRPr="00EE57FC" w:rsidTr="00A2283D">
        <w:trPr>
          <w:gridAfter w:val="1"/>
          <w:wAfter w:w="100" w:type="dxa"/>
          <w:trHeight w:val="728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624" w:rsidRDefault="0000462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624" w:rsidRPr="00EE57FC" w:rsidRDefault="00004624" w:rsidP="00EE57F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6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624" w:rsidRPr="00EE57FC" w:rsidRDefault="00004624" w:rsidP="00EE57F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624" w:rsidRPr="00EE57FC" w:rsidRDefault="00004624" w:rsidP="008C6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4624" w:rsidRDefault="00004624" w:rsidP="00BA06EE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</w:p>
    <w:p w:rsidR="00004624" w:rsidRDefault="00004624" w:rsidP="00BA06EE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</w:p>
    <w:p w:rsidR="008C6E5C" w:rsidRPr="00234D2A" w:rsidRDefault="008C6E5C" w:rsidP="00BA06EE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234D2A">
        <w:rPr>
          <w:rFonts w:ascii="Times New Roman" w:hAnsi="Times New Roman" w:cs="Times New Roman"/>
          <w:b/>
          <w:bCs/>
          <w:sz w:val="32"/>
          <w:szCs w:val="32"/>
        </w:rPr>
        <w:t>Календарно-тематическое планирование</w:t>
      </w:r>
      <w:r w:rsidRPr="00234D2A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11 класс.</w:t>
      </w: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425"/>
        <w:gridCol w:w="5670"/>
        <w:gridCol w:w="4536"/>
        <w:gridCol w:w="992"/>
        <w:gridCol w:w="851"/>
      </w:tblGrid>
      <w:tr w:rsidR="008C6E5C" w:rsidRPr="00412B55" w:rsidTr="008C6E5C">
        <w:trPr>
          <w:cantSplit/>
          <w:trHeight w:val="75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6E5C" w:rsidRPr="00412B55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8C6E5C" w:rsidRPr="00412B55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412B55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412B55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6E5C" w:rsidRPr="00412B55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b/>
                <w:sz w:val="18"/>
                <w:szCs w:val="18"/>
              </w:rPr>
              <w:t>Тема</w:t>
            </w:r>
          </w:p>
          <w:p w:rsidR="008C6E5C" w:rsidRPr="00412B55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b/>
                <w:sz w:val="18"/>
                <w:szCs w:val="18"/>
              </w:rPr>
              <w:t>урока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C6E5C" w:rsidRPr="00412B55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Кол-во часов </w:t>
            </w:r>
          </w:p>
          <w:p w:rsidR="008C6E5C" w:rsidRPr="00412B55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6E5C" w:rsidRPr="00412B55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412B55" w:rsidRDefault="008C6E5C" w:rsidP="008C6E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b/>
                <w:sz w:val="18"/>
                <w:szCs w:val="18"/>
              </w:rPr>
              <w:t>Элементы содержания</w:t>
            </w:r>
          </w:p>
          <w:p w:rsidR="008C6E5C" w:rsidRPr="00412B55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6E5C" w:rsidRPr="00412B55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6E5C" w:rsidRPr="00412B55" w:rsidRDefault="008C6E5C" w:rsidP="008C6E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b/>
                <w:sz w:val="18"/>
                <w:szCs w:val="18"/>
              </w:rPr>
              <w:t>Требования</w:t>
            </w:r>
          </w:p>
          <w:p w:rsidR="008C6E5C" w:rsidRPr="00412B55" w:rsidRDefault="008C6E5C" w:rsidP="008C6E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b/>
                <w:sz w:val="18"/>
                <w:szCs w:val="18"/>
              </w:rPr>
              <w:t>к уровню подготовки</w:t>
            </w:r>
          </w:p>
          <w:p w:rsidR="008C6E5C" w:rsidRPr="00412B55" w:rsidRDefault="008C6E5C" w:rsidP="008C6E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b/>
                <w:sz w:val="18"/>
                <w:szCs w:val="18"/>
              </w:rPr>
              <w:t>обучающихся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412B55" w:rsidRDefault="008C6E5C" w:rsidP="008C6E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b/>
                <w:sz w:val="18"/>
                <w:szCs w:val="18"/>
              </w:rPr>
              <w:t>Дата проведения</w:t>
            </w:r>
          </w:p>
        </w:tc>
      </w:tr>
      <w:tr w:rsidR="008C6E5C" w:rsidRPr="00412B55" w:rsidTr="008C6E5C">
        <w:trPr>
          <w:trHeight w:val="24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412B55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6E5C" w:rsidRPr="00412B55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412B55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6E5C" w:rsidRPr="00412B55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412B55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412B55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412B55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6E5C" w:rsidRPr="00412B55" w:rsidRDefault="008C6E5C" w:rsidP="008C6E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412B55" w:rsidRDefault="008C6E5C" w:rsidP="008C6E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b/>
                <w:sz w:val="18"/>
                <w:szCs w:val="18"/>
              </w:rPr>
              <w:t>План.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412B55" w:rsidRDefault="008C6E5C" w:rsidP="008C6E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факт. </w:t>
            </w:r>
          </w:p>
        </w:tc>
      </w:tr>
      <w:tr w:rsidR="008C6E5C" w:rsidRPr="00412B55" w:rsidTr="008C6E5C">
        <w:trPr>
          <w:trHeight w:val="23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412B55" w:rsidRDefault="008C6E5C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412B55" w:rsidRDefault="008C6E5C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Урок безопасности. Вводный инструктаж по ТБ.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412B55" w:rsidRDefault="008C6E5C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412B55" w:rsidRDefault="008C6E5C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412B55" w:rsidRDefault="008C6E5C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412B55" w:rsidRDefault="008C6E5C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412B55" w:rsidRDefault="008C6E5C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E5C" w:rsidRPr="00412B55" w:rsidTr="008C6E5C">
        <w:trPr>
          <w:trHeight w:val="414"/>
        </w:trPr>
        <w:tc>
          <w:tcPr>
            <w:tcW w:w="151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E5C" w:rsidRPr="00412B55" w:rsidRDefault="007D6CA9" w:rsidP="008C6E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8C6E5C" w:rsidRPr="00412B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Основы медицинских зна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ний и здорового образа жизни. (10</w:t>
            </w:r>
            <w:r w:rsidR="008C6E5C" w:rsidRPr="00412B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часа)</w:t>
            </w:r>
          </w:p>
          <w:p w:rsidR="008C6E5C" w:rsidRPr="00412B55" w:rsidRDefault="007D6CA9" w:rsidP="007D6C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Глава 1</w:t>
            </w:r>
            <w:r w:rsidR="008C6E5C" w:rsidRPr="00412B55">
              <w:rPr>
                <w:rFonts w:ascii="Times New Roman" w:hAnsi="Times New Roman" w:cs="Times New Roman"/>
                <w:b/>
                <w:sz w:val="18"/>
                <w:szCs w:val="18"/>
              </w:rPr>
              <w:t>. Основы здорового образа жизни.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(6часов)</w:t>
            </w:r>
          </w:p>
          <w:p w:rsidR="008C6E5C" w:rsidRPr="00412B55" w:rsidRDefault="008C6E5C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6CA9" w:rsidRPr="00412B55" w:rsidTr="00672744">
        <w:trPr>
          <w:trHeight w:val="16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6CA9" w:rsidRPr="00412B55" w:rsidRDefault="007D6CA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6CA9" w:rsidRPr="00412B55" w:rsidRDefault="007D6CA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Правила</w:t>
            </w:r>
          </w:p>
          <w:p w:rsidR="007D6CA9" w:rsidRPr="00412B55" w:rsidRDefault="007D6CA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личной</w:t>
            </w:r>
          </w:p>
          <w:p w:rsidR="007D6CA9" w:rsidRPr="00412B55" w:rsidRDefault="007D6CA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гигиены и здоровье.</w:t>
            </w:r>
          </w:p>
          <w:p w:rsidR="007D6CA9" w:rsidRPr="00412B55" w:rsidRDefault="007D6CA9" w:rsidP="007D6C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6CA9" w:rsidRPr="00412B55" w:rsidRDefault="007D6CA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6CA9" w:rsidRPr="00412B55" w:rsidRDefault="007D6CA9" w:rsidP="008C6E5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Личная гигиена, общие понятия и определения. Уход за кожей, зубами и волосами. Гигиена одеж</w:t>
            </w:r>
            <w:r w:rsidRPr="00412B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softHyphen/>
              <w:t>ды. Некоторые понятия об очищении организма.</w:t>
            </w:r>
          </w:p>
          <w:p w:rsidR="007D6CA9" w:rsidRPr="00412B55" w:rsidRDefault="007D6CA9" w:rsidP="008C6E5C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D6CA9" w:rsidRPr="00412B55" w:rsidRDefault="007D6CA9" w:rsidP="008C6E5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Знать</w:t>
            </w:r>
            <w:r w:rsidRPr="00412B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 основных состав</w:t>
            </w:r>
            <w:r w:rsidRPr="00412B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softHyphen/>
              <w:t>ляющих здорового образа жизни и их влиянии на безо</w:t>
            </w:r>
            <w:r w:rsidRPr="00412B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softHyphen/>
              <w:t>пасность жизнедеятельно</w:t>
            </w:r>
            <w:r w:rsidRPr="00412B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softHyphen/>
              <w:t xml:space="preserve">сти личности. </w:t>
            </w:r>
            <w:r w:rsidRPr="00412B5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Использовать </w:t>
            </w:r>
            <w:r w:rsidRPr="00412B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приобретен</w:t>
            </w:r>
            <w:r w:rsidRPr="00412B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softHyphen/>
              <w:t>ные знания и умения в прак</w:t>
            </w:r>
            <w:r w:rsidRPr="00412B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softHyphen/>
              <w:t>тической деятельности в повседневной жизни для ведения здорового образа жизни.</w:t>
            </w:r>
          </w:p>
          <w:p w:rsidR="007D6CA9" w:rsidRPr="00412B55" w:rsidRDefault="0013518D" w:rsidP="008C6E5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:</w:t>
            </w:r>
            <w:r w:rsidR="007D6CA9" w:rsidRPr="00412B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  <w:proofErr w:type="gramEnd"/>
            <w:r w:rsidR="007D6CA9" w:rsidRPr="00412B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арактеризовать</w:t>
            </w:r>
            <w:proofErr w:type="spellEnd"/>
            <w:r w:rsidR="007D6CA9" w:rsidRPr="00412B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факто</w:t>
            </w:r>
            <w:r w:rsidR="007D6CA9" w:rsidRPr="00412B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softHyphen/>
              <w:t>ры, оказывающие влияние на гармонию совместной жизни.</w:t>
            </w:r>
          </w:p>
          <w:p w:rsidR="007D6CA9" w:rsidRPr="00412B55" w:rsidRDefault="007D6CA9" w:rsidP="008C6E5C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6CA9" w:rsidRPr="00412B55" w:rsidRDefault="007D6CA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6CA9" w:rsidRPr="00412B55" w:rsidRDefault="007D6CA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6CA9" w:rsidRPr="00412B55" w:rsidTr="00672744">
        <w:trPr>
          <w:trHeight w:val="16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6CA9" w:rsidRPr="00412B55" w:rsidRDefault="007D6CA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6CA9" w:rsidRPr="00412B55" w:rsidRDefault="007D6CA9" w:rsidP="007D6C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Нравствен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ность и </w:t>
            </w:r>
          </w:p>
          <w:p w:rsidR="007D6CA9" w:rsidRPr="00412B55" w:rsidRDefault="007D6CA9" w:rsidP="007D6C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здо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ровье. </w:t>
            </w:r>
            <w:r w:rsidR="0013518D">
              <w:rPr>
                <w:rFonts w:ascii="Times New Roman" w:hAnsi="Times New Roman" w:cs="Times New Roman"/>
                <w:sz w:val="18"/>
                <w:szCs w:val="18"/>
              </w:rPr>
              <w:t>Формирование правильного взаимоотношения полов.</w:t>
            </w:r>
          </w:p>
          <w:p w:rsidR="007D6CA9" w:rsidRPr="00412B55" w:rsidRDefault="007D6CA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6CA9" w:rsidRPr="00412B55" w:rsidRDefault="007D6CA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6CA9" w:rsidRPr="00412B55" w:rsidRDefault="007D6CA9" w:rsidP="008C6E5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Формирование правильного взаимоотношения полов. Семья и ее значение в жиз</w:t>
            </w:r>
            <w:r w:rsidRPr="00412B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softHyphen/>
              <w:t>ни человека. Факторы, ока</w:t>
            </w:r>
            <w:r w:rsidRPr="00412B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softHyphen/>
              <w:t>зывающие влияние на гар</w:t>
            </w:r>
            <w:r w:rsidRPr="00412B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softHyphen/>
              <w:t>монию совместной жизни (психологический фактор, культурный фактор и мате</w:t>
            </w:r>
            <w:r w:rsidRPr="00412B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softHyphen/>
              <w:t>риальный фактор). Качест</w:t>
            </w:r>
            <w:r w:rsidRPr="00412B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softHyphen/>
              <w:t>ва, которые необходимо воспитывать в себе моло</w:t>
            </w:r>
            <w:r w:rsidRPr="00412B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softHyphen/>
              <w:t>дому человеку для создания прочной семьи</w:t>
            </w: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6CA9" w:rsidRPr="00412B55" w:rsidRDefault="007D6CA9" w:rsidP="008C6E5C">
            <w:pP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6CA9" w:rsidRPr="00412B55" w:rsidRDefault="007D6CA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6CA9" w:rsidRPr="00412B55" w:rsidRDefault="007D6CA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1A33" w:rsidRPr="00412B55" w:rsidTr="00672744">
        <w:trPr>
          <w:trHeight w:val="16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Инфекции, передаваемые половым пу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тем. Меры их </w:t>
            </w:r>
          </w:p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профилактики.</w:t>
            </w:r>
          </w:p>
          <w:p w:rsidR="00291A33" w:rsidRPr="00412B55" w:rsidRDefault="00291A33" w:rsidP="00291A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Инфекции, передаваемые половым путем, формы передачи, причины, спо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собствующие заражению ИППП. Меры профилакти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ки. Уголовная ответствен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ность за заражение венери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ческой болезнью.</w:t>
            </w:r>
          </w:p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Знать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об основах личной гигиены; об уголовной от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ветственности за зараже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ние ИППП, о путях заражения ВИЧ-инфекцией; о профилактике СПИДа; об ответственно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сти за заражение ВИЧ-инфекцией.</w:t>
            </w:r>
          </w:p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Использовать 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приобретен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ные знания для ведения здорового образа жизни.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1A33" w:rsidRPr="00412B55" w:rsidTr="00672744">
        <w:trPr>
          <w:trHeight w:val="16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СПИД и его профилактика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СПИД </w:t>
            </w:r>
            <w:proofErr w:type="gramStart"/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-ф</w:t>
            </w:r>
            <w:proofErr w:type="gramEnd"/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инальная стадия инфек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ционного заболевания, вы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зываемого вирусом имму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нодефицита человека (ВИЧ) Профилактика СПИДа. От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ветственность за заражение ВИЧ-инфекцией.</w:t>
            </w: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1A33" w:rsidRPr="00412B55" w:rsidTr="008C6E5C">
        <w:trPr>
          <w:trHeight w:val="117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Семья </w:t>
            </w:r>
            <w:proofErr w:type="gramStart"/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91A33" w:rsidRPr="00412B55" w:rsidRDefault="00291A33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современном </w:t>
            </w:r>
            <w:proofErr w:type="gramStart"/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обществе</w:t>
            </w:r>
            <w:proofErr w:type="gramEnd"/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. Законодательство и семья.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Брак и семья, основные понятия и определения. Условия и порядок заклю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чения брака. Личные права и обязанности супругов. Имущественные права супругов. Права и обязан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ности родителей.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Знать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об основах законо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дательства РФ о семье. </w:t>
            </w:r>
          </w:p>
          <w:p w:rsidR="00291A33" w:rsidRPr="00412B55" w:rsidRDefault="00291A33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Использовать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приобре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тенные знания для само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воспитания качеств, необ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ходимых для создания прочной семьи.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1A33" w:rsidRPr="00412B55" w:rsidTr="008C6E5C">
        <w:trPr>
          <w:trHeight w:val="414"/>
        </w:trPr>
        <w:tc>
          <w:tcPr>
            <w:tcW w:w="15168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Глава 2</w:t>
            </w:r>
            <w:r w:rsidRPr="00412B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Основы медицинских знаний и оказание первой медицинской помощи.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(4часа)</w:t>
            </w:r>
          </w:p>
          <w:p w:rsidR="00291A33" w:rsidRPr="00412B55" w:rsidRDefault="00291A33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1A33" w:rsidRPr="00412B55" w:rsidTr="008C6E5C">
        <w:trPr>
          <w:trHeight w:val="163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Первая  ме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дицинская помощь при  острой сердечной недостаточности  и инсульте</w:t>
            </w:r>
            <w:proofErr w:type="gramStart"/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практическое занятие)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Сердечная недостаточность, основные понятия и определения. Инсульт, его воз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можные причины  возникновения.</w:t>
            </w:r>
          </w:p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Первая медицинская помощь при острой сердечной недостаточности и ин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сульте.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Знать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определение сердечная недостаточность и  инсульт</w:t>
            </w:r>
            <w:proofErr w:type="gramStart"/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озможные причины их возникновения.</w:t>
            </w:r>
          </w:p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Уметь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оказать первую медицинскую помощь при острой сердечной недостаточности и ин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сульте.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6FB4" w:rsidRPr="00412B55" w:rsidTr="00672744">
        <w:trPr>
          <w:trHeight w:val="163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0C57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Первая медицинская  помощь при  ранениях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(практическое занятие)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Понятие о ране. Виды ран и общие правила оказания первой медицинской помощи.  Понятие об асептике и антисептике. </w:t>
            </w:r>
          </w:p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Наиболее целесообразная последовательность оказания первой медицинской помощи.</w:t>
            </w:r>
          </w:p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Признаки артериального кровотечения, методы временной остановки кровотечения. Правила наложения давящей повязки, правила наложения жгута. </w:t>
            </w:r>
          </w:p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Способы  переноски пострадавшего. </w:t>
            </w:r>
          </w:p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Основные виды травм опорно-двигательного аппарата и причины их возникновения. Профилактика травм опорно-двигательного аппарата. Основные правила оказания первой медицинской помощи  при травмах опорно-двигательного аппарата.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Знать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виды ран и правила оказания первой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медицинской помощи при ранении, травмах, остановке сердца.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Уметь  оказывать  первую 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едицинскую помощь при ранениях, травме, остановке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сердца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облюдать</w:t>
            </w:r>
            <w:proofErr w:type="spellEnd"/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правила асептики и антисептики при оказании первой медицинской помощи.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6FB4" w:rsidRPr="00412B55" w:rsidTr="00672744">
        <w:trPr>
          <w:trHeight w:val="163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Первая медицинская помощь при травмах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1A33" w:rsidRPr="00412B55" w:rsidTr="00672744">
        <w:trPr>
          <w:trHeight w:val="163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0C57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Первая медицинская помощь при остановке сердца.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Уметь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оказывать  первую медицинскую помощь  при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ранении, 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травмах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остановке сердца.</w:t>
            </w:r>
            <w:proofErr w:type="gramStart"/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291A33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1A33" w:rsidRPr="00412B55" w:rsidTr="008C6E5C">
        <w:trPr>
          <w:trHeight w:val="550"/>
        </w:trPr>
        <w:tc>
          <w:tcPr>
            <w:tcW w:w="151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A33" w:rsidRPr="00412B55" w:rsidRDefault="00531727" w:rsidP="008C6E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Раздел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II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A420BA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  <w:t>Основы военной службы. (24</w:t>
            </w:r>
            <w:r w:rsidR="00291A33" w:rsidRPr="00412B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часа)</w:t>
            </w:r>
          </w:p>
          <w:p w:rsidR="00291A33" w:rsidRPr="00412B55" w:rsidRDefault="00531727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3. Воинская обязанность(9часов)</w:t>
            </w:r>
          </w:p>
        </w:tc>
      </w:tr>
      <w:tr w:rsidR="00BD3961" w:rsidRPr="00412B55" w:rsidTr="00672744">
        <w:trPr>
          <w:trHeight w:val="43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61" w:rsidRPr="00412B55" w:rsidRDefault="00BD396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61" w:rsidRPr="00412B55" w:rsidRDefault="00BD396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Основные понятия о воинской обязанности.</w:t>
            </w:r>
          </w:p>
          <w:p w:rsidR="00BD3961" w:rsidRPr="00412B55" w:rsidRDefault="00BD396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61" w:rsidRPr="00412B55" w:rsidRDefault="00BD396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56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961" w:rsidRPr="00412B55" w:rsidRDefault="00BD396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Воинская обязанность, оп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ределение воинской обязанности и ее содержания. Воинский учет, обязательная подготовка к военной 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службе, призыв на военную службу, прохождение воен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ной службы по призыву, пребывание в запасе, призыв на военные сборы и прохож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дение военных сборов в пе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риод пребывания в запасе.</w:t>
            </w:r>
          </w:p>
          <w:p w:rsidR="00AE3709" w:rsidRPr="00AE3709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3709">
              <w:rPr>
                <w:rFonts w:ascii="Times New Roman" w:hAnsi="Times New Roman" w:cs="Times New Roman"/>
                <w:sz w:val="18"/>
                <w:szCs w:val="18"/>
              </w:rPr>
              <w:t>Организация воинского учета.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на воинский учет</w:t>
            </w:r>
          </w:p>
          <w:p w:rsidR="00BD3961" w:rsidRPr="00412B55" w:rsidRDefault="00BD396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961" w:rsidRPr="00412B55" w:rsidRDefault="00BD396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 xml:space="preserve">Знать 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об обязанностях граждан по защите госу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дарства; о воинской обя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занности; об организации во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инского учета, 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 обязан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ностях граждан по воин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скому учету. </w:t>
            </w: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Использовать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полученные знания для осознанного самоопределения по отно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шению к военной службе.</w:t>
            </w:r>
          </w:p>
          <w:p w:rsidR="00AE3709" w:rsidRPr="00412B55" w:rsidRDefault="00AE3709" w:rsidP="00AE37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Знать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организацию первоначальной постановки граждан на воинский учет; основные обязанности граждан по воинскому учету до призыва их на военную службу и при увольнении с военной службы.</w:t>
            </w:r>
          </w:p>
          <w:p w:rsidR="00BD3961" w:rsidRPr="00412B55" w:rsidRDefault="00AE3709" w:rsidP="00AE37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Использовать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полученные знания для осознанного самоопределения по отно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шению к военной службе.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61" w:rsidRPr="00412B55" w:rsidRDefault="00BD3961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61" w:rsidRPr="00412B55" w:rsidRDefault="00BD396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3961" w:rsidRPr="00412B55" w:rsidTr="00672744">
        <w:trPr>
          <w:trHeight w:val="43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61" w:rsidRPr="00412B55" w:rsidRDefault="00BD396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12-13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61" w:rsidRPr="00412B55" w:rsidRDefault="00BD396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Организация воинского учета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его предназначение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61" w:rsidRPr="00412B55" w:rsidRDefault="00BD396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61" w:rsidRPr="00412B55" w:rsidRDefault="00BD396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61" w:rsidRPr="00412B55" w:rsidRDefault="00BD3961" w:rsidP="008C6E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61" w:rsidRPr="00412B55" w:rsidRDefault="00BD3961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61" w:rsidRPr="00412B55" w:rsidRDefault="00BD3961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709" w:rsidRPr="00412B55" w:rsidTr="008C6E5C">
        <w:trPr>
          <w:trHeight w:val="43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AE37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Обязатель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ная подго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товка граждан к воен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ной службе.</w:t>
            </w:r>
          </w:p>
          <w:p w:rsidR="00AE3709" w:rsidRPr="00412B55" w:rsidRDefault="00AE3709" w:rsidP="00BD39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AE37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. Основное содержание обя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зательной подготовки граж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данина к военной службе. </w:t>
            </w:r>
          </w:p>
          <w:p w:rsidR="00AE3709" w:rsidRPr="00412B55" w:rsidRDefault="00AE3709" w:rsidP="00AE37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Периоды обязательной подготовки к военной службе и их основное предназначение.</w:t>
            </w:r>
          </w:p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Знать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о содержании обяза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тельной подготовки граж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дан к военной службе; общие требования к качествам военнослужащих</w:t>
            </w:r>
            <w:proofErr w:type="gramStart"/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исполняющих обязанности на должностях связи и наблюдения, водительские и технические должности, прочие воинские должности. </w:t>
            </w: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Использовать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приобретен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ные знания для развития в себе духовных и физиче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ских качеств, необходимых для военной службы.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709" w:rsidRPr="00412B55" w:rsidTr="008C6E5C">
        <w:trPr>
          <w:trHeight w:val="99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AE37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Добровольная подготовка граждан к военной службе.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AE37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Предназначение подготовки по военно-учетным специальностям. Порядок осуществления отбора граждан для подготовки по военно-учетным специальностям льготы, предоставляемые гражданину, прошедшие подготовку по военно-учетной специальности при призыве на военную службу.</w:t>
            </w:r>
          </w:p>
          <w:p w:rsidR="00AE3709" w:rsidRPr="00412B55" w:rsidRDefault="00AE3709" w:rsidP="00AE37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Основные направления добровольной подготовки граждан к военной службе.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Знать 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о предназначении и порядке подготовки по военно-учетным специальностям; основные направления добровольной подготовки граждан к военной службе.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709" w:rsidRPr="00412B55" w:rsidTr="00266FB4">
        <w:trPr>
          <w:trHeight w:val="11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6FB4" w:rsidRPr="00412B55" w:rsidTr="00672744">
        <w:trPr>
          <w:trHeight w:val="210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266F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Организация медицинского освидетель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ствования граж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дан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становке на воинский учет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Основное предназначение и порядок проведения  медицинского освидетельствования граждан при постановке их на воинский учет. Категории годности к военной службе. Порядок освидетельствования граждан, желающих поступить на учебу в военные образовательные учреждения высшего профессионального образования.</w:t>
            </w:r>
          </w:p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Знать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об организации ме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дицинского освидетельст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вования при первоначаль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ной постановке на воин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ов учет; порядок освидетельствования граждан, желающих поступить на учебу в военные образовательные учреждения высшего профессионального образования;</w:t>
            </w:r>
          </w:p>
          <w:p w:rsidR="00266FB4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Иметь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представление об основных правах и обя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занностях во время пребы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вания в запасе. </w:t>
            </w:r>
          </w:p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66FB4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Уметь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Использовать</w:t>
            </w:r>
            <w:proofErr w:type="spellEnd"/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полученные знания для осознанного самоопределения по отно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шению к военной службе.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6FB4" w:rsidRPr="00412B55" w:rsidTr="00672744">
        <w:trPr>
          <w:trHeight w:val="210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Увольнение с военной службы и пребывание в запасе.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Предназначение запаса, разряды запаса в зависимости от возраста граждан. Военные сборы. Пребывание в запасе.</w:t>
            </w: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FB4" w:rsidRPr="00412B55" w:rsidRDefault="00266FB4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709" w:rsidRPr="00412B55" w:rsidTr="008C6E5C">
        <w:trPr>
          <w:trHeight w:val="411"/>
        </w:trPr>
        <w:tc>
          <w:tcPr>
            <w:tcW w:w="151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ED065C" w:rsidRDefault="00AE3709" w:rsidP="00ED06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E3709" w:rsidRPr="00412B55" w:rsidRDefault="00ED065C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E3709"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Особенности военной службы. (8</w:t>
            </w:r>
            <w:r w:rsidR="00AE3709" w:rsidRPr="00412B55">
              <w:rPr>
                <w:rFonts w:ascii="Times New Roman" w:hAnsi="Times New Roman" w:cs="Times New Roman"/>
                <w:sz w:val="18"/>
                <w:szCs w:val="18"/>
              </w:rPr>
              <w:t>часа.)</w:t>
            </w:r>
          </w:p>
        </w:tc>
      </w:tr>
      <w:tr w:rsidR="00AE3709" w:rsidRPr="00412B55" w:rsidTr="008C6E5C">
        <w:trPr>
          <w:trHeight w:val="210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994550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Правовые основы военной службы.</w:t>
            </w:r>
          </w:p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BAF" w:rsidRPr="00247BAF" w:rsidRDefault="00247BAF" w:rsidP="00247B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BAF">
              <w:rPr>
                <w:rFonts w:ascii="Times New Roman" w:hAnsi="Times New Roman" w:cs="Times New Roman"/>
                <w:sz w:val="18"/>
                <w:szCs w:val="18"/>
              </w:rPr>
              <w:t>Военная служба — особый вид федеральной государственной службы. Конституция Российской Федерации и вопросы военной службы. Законы Российской Федерации, определяющие правовую основу военной службы. Статус военнослужащего, права и свободы военнослужащего. Льготы, предоставляемые военнослужащим, проходящим военную службу по призыву. Военные аспекты международного права.</w:t>
            </w:r>
          </w:p>
          <w:p w:rsidR="00AE3709" w:rsidRPr="00ED065C" w:rsidRDefault="00AE3709" w:rsidP="008C6E5C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247BAF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7BAF">
              <w:rPr>
                <w:rFonts w:ascii="Times New Roman" w:hAnsi="Times New Roman" w:cs="Times New Roman"/>
                <w:i/>
                <w:sz w:val="18"/>
                <w:szCs w:val="18"/>
              </w:rPr>
              <w:t>Знать</w:t>
            </w:r>
            <w:r w:rsidRPr="00247BAF">
              <w:rPr>
                <w:rFonts w:ascii="Times New Roman" w:hAnsi="Times New Roman" w:cs="Times New Roman"/>
                <w:sz w:val="18"/>
                <w:szCs w:val="18"/>
              </w:rPr>
              <w:t xml:space="preserve"> основные положе</w:t>
            </w:r>
            <w:r w:rsidRPr="00247BAF">
              <w:rPr>
                <w:rFonts w:ascii="Times New Roman" w:hAnsi="Times New Roman" w:cs="Times New Roman"/>
                <w:sz w:val="18"/>
                <w:szCs w:val="18"/>
              </w:rPr>
              <w:softHyphen/>
              <w:t>ния законодательства Рос</w:t>
            </w:r>
            <w:r w:rsidRPr="00247BAF">
              <w:rPr>
                <w:rFonts w:ascii="Times New Roman" w:hAnsi="Times New Roman" w:cs="Times New Roman"/>
                <w:sz w:val="18"/>
                <w:szCs w:val="18"/>
              </w:rPr>
              <w:softHyphen/>
              <w:t>сийской Федерации об обороне государства и во</w:t>
            </w:r>
            <w:r w:rsidRPr="00247BAF">
              <w:rPr>
                <w:rFonts w:ascii="Times New Roman" w:hAnsi="Times New Roman" w:cs="Times New Roman"/>
                <w:sz w:val="18"/>
                <w:szCs w:val="18"/>
              </w:rPr>
              <w:softHyphen/>
              <w:t>инской обязанности, воен</w:t>
            </w:r>
            <w:r w:rsidRPr="00247BAF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ной службе граждан; общие понятия о статусе военнослужащего.  </w:t>
            </w:r>
          </w:p>
          <w:p w:rsidR="00AE3709" w:rsidRPr="00ED065C" w:rsidRDefault="00AE3709" w:rsidP="008C6E5C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47BAF">
              <w:rPr>
                <w:rFonts w:ascii="Times New Roman" w:hAnsi="Times New Roman" w:cs="Times New Roman"/>
                <w:i/>
                <w:sz w:val="18"/>
                <w:szCs w:val="18"/>
              </w:rPr>
              <w:t>Использовать</w:t>
            </w:r>
            <w:r w:rsidRPr="00247BAF">
              <w:rPr>
                <w:rFonts w:ascii="Times New Roman" w:hAnsi="Times New Roman" w:cs="Times New Roman"/>
                <w:sz w:val="18"/>
                <w:szCs w:val="18"/>
              </w:rPr>
              <w:t xml:space="preserve"> полученные знания для осознанного самоопределения по отно</w:t>
            </w:r>
            <w:r w:rsidRPr="00247BAF">
              <w:rPr>
                <w:rFonts w:ascii="Times New Roman" w:hAnsi="Times New Roman" w:cs="Times New Roman"/>
                <w:sz w:val="18"/>
                <w:szCs w:val="18"/>
              </w:rPr>
              <w:softHyphen/>
              <w:t>шению к военной службе.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709" w:rsidRPr="00412B55" w:rsidTr="008C6E5C">
        <w:trPr>
          <w:trHeight w:val="9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994550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Общевоинские уставы</w:t>
            </w:r>
            <w:r w:rsidR="00ED065C"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Вооруженных Сил Российской Федерации</w:t>
            </w:r>
            <w:r w:rsidR="00ED06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ED065C">
              <w:rPr>
                <w:rFonts w:ascii="Times New Roman" w:hAnsi="Times New Roman" w:cs="Times New Roman"/>
                <w:sz w:val="18"/>
                <w:szCs w:val="18"/>
              </w:rPr>
              <w:t>–з</w:t>
            </w:r>
            <w:proofErr w:type="gramEnd"/>
            <w:r w:rsidR="00ED065C">
              <w:rPr>
                <w:rFonts w:ascii="Times New Roman" w:hAnsi="Times New Roman" w:cs="Times New Roman"/>
                <w:sz w:val="18"/>
                <w:szCs w:val="18"/>
              </w:rPr>
              <w:t>акон воинской жизни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защита.</w:t>
            </w:r>
          </w:p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Общевоинские уставы </w:t>
            </w:r>
            <w:proofErr w:type="gramStart"/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–н</w:t>
            </w:r>
            <w:proofErr w:type="gramEnd"/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ормативно-правовые ак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ты, регламентирующие жизнь и быт военнослужа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щих.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Знать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о предназначении общевоинских уставов Вооруженных Сил. </w:t>
            </w:r>
          </w:p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Называть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нормативно-правовые акты, регламен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тирующих жизнь и быт военнослужащих.</w:t>
            </w:r>
          </w:p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Использовать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приобретен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ные знания для осуществ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ления осознанного самооп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ределения по отношению к военной службе, развития в себе качеств, необходи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мых для военной службы.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709" w:rsidRPr="00412B55" w:rsidTr="008C6E5C">
        <w:trPr>
          <w:trHeight w:val="167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994550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994550" w:rsidP="00ED0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Военная присяга-клятва воина на верность Родин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России.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550" w:rsidRPr="00412B55" w:rsidRDefault="00994550" w:rsidP="009945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Военная присяга. Ее роль и значение для каждого военнослужащего. Порядок приведения к Военной присяге солдат и матросов, прибывших на пополнение в воинскую часть. Текст военной присяги. Текст обязательств (для иностранных граждан.)</w:t>
            </w:r>
          </w:p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550" w:rsidRPr="00412B55" w:rsidRDefault="00994550" w:rsidP="009945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Знать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роль</w:t>
            </w:r>
            <w:proofErr w:type="spellEnd"/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и значение военной присяги, текст военной присяги.</w:t>
            </w:r>
          </w:p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709" w:rsidRPr="00412B55" w:rsidTr="008C6E5C">
        <w:trPr>
          <w:trHeight w:val="167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994550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23-24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994550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Прохождение военной службы по призыву.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994550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550" w:rsidRPr="00412B55" w:rsidRDefault="00994550" w:rsidP="009945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призыва на военную службу. </w:t>
            </w:r>
          </w:p>
          <w:p w:rsidR="00994550" w:rsidRPr="00412B55" w:rsidRDefault="00994550" w:rsidP="009945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Порядок прохождения военной службы по призыву.</w:t>
            </w:r>
          </w:p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550" w:rsidRPr="00412B55" w:rsidRDefault="00994550" w:rsidP="009945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Знать</w:t>
            </w:r>
            <w:proofErr w:type="gramEnd"/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как осуществляется призыв на военную службу, порядок прохождения военной службы по призыву; размещение военнослужащих, проходящих военную службу по призыву.</w:t>
            </w:r>
          </w:p>
          <w:p w:rsidR="00AE3709" w:rsidRPr="00412B55" w:rsidRDefault="00994550" w:rsidP="009945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Владеть 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навыками осуще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ствления осознанного са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моопределения по отноше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нию к военной службе; оценки уровня своей под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готовленности к ней.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709" w:rsidRPr="00412B55" w:rsidRDefault="00AE37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3B5B" w:rsidRPr="00412B55" w:rsidTr="00787824">
        <w:trPr>
          <w:trHeight w:val="167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Default="00D23B5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Default="00D23B5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Прохождение военной службы по контракту.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Default="00D23B5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412B55" w:rsidRDefault="00D23B5B" w:rsidP="004356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Основные условия прохож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дения военной службы по контракту. Требования, предъявляемые к гражда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нам, поступающим на вое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ную службу по контракту. Сроки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военной службы по контракту.</w:t>
            </w:r>
          </w:p>
          <w:p w:rsidR="00D23B5B" w:rsidRPr="00412B55" w:rsidRDefault="00D23B5B" w:rsidP="004356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Права и льготы, предостав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ляемые военнослужащим, проходящим военную службу по контракту</w:t>
            </w:r>
          </w:p>
          <w:p w:rsidR="00D23B5B" w:rsidRPr="00412B55" w:rsidRDefault="00D23B5B" w:rsidP="009945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412B55" w:rsidRDefault="00D23B5B" w:rsidP="004356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Знать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основные условия прохождения военной службы по контракту; тре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бования, предъявляемые к гражданам, поступающим на военную службу по контракту; сроки военной службы по контракту; пра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ва и льготы, предостав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ляемые военнослужащим, проходящим военную службу по контракту </w:t>
            </w:r>
          </w:p>
          <w:p w:rsidR="00D23B5B" w:rsidRPr="00412B55" w:rsidRDefault="00D23B5B" w:rsidP="004356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Владеть 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навыками осуще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ствления осознанного са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моопределения по отноше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нию к военной службе; оценки уровня своей под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готовленности к ней.</w:t>
            </w:r>
          </w:p>
          <w:p w:rsidR="00D23B5B" w:rsidRPr="00412B55" w:rsidRDefault="00D23B5B" w:rsidP="00994550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412B55" w:rsidRDefault="00D23B5B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412B55" w:rsidRDefault="00D23B5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3B5B" w:rsidRPr="00412B55" w:rsidTr="00787824">
        <w:trPr>
          <w:trHeight w:val="167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Default="00D23B5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Default="00D23B5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Права и ответственность военнослужащих.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Default="00D23B5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BC636B" w:rsidRDefault="00D23B5B" w:rsidP="00BC63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36B">
              <w:rPr>
                <w:rFonts w:ascii="Times New Roman" w:hAnsi="Times New Roman" w:cs="Times New Roman"/>
                <w:sz w:val="18"/>
                <w:szCs w:val="18"/>
              </w:rPr>
              <w:t>Общие права военнослужащих. Общие обязанности военнослужащих. Виды ответственности, установленной для военнослужащих (дисциплинарная, административная, гражданско-прав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овая, материальная, уголовная)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C636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C636B">
              <w:rPr>
                <w:rFonts w:ascii="Times New Roman" w:hAnsi="Times New Roman" w:cs="Times New Roman"/>
                <w:sz w:val="18"/>
                <w:szCs w:val="18"/>
              </w:rPr>
              <w:t>оенная дисциплина, ее сущность и значение. Дисциплинарные взыскания, налагаемые на солдат и матросов, проход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ящих военную службу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призыву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C636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gramEnd"/>
            <w:r w:rsidRPr="00BC636B">
              <w:rPr>
                <w:rFonts w:ascii="Times New Roman" w:hAnsi="Times New Roman" w:cs="Times New Roman"/>
                <w:sz w:val="18"/>
                <w:szCs w:val="18"/>
              </w:rPr>
              <w:t>головная</w:t>
            </w:r>
            <w:proofErr w:type="spellEnd"/>
            <w:r w:rsidRPr="00BC636B">
              <w:rPr>
                <w:rFonts w:ascii="Times New Roman" w:hAnsi="Times New Roman" w:cs="Times New Roman"/>
                <w:sz w:val="18"/>
                <w:szCs w:val="18"/>
              </w:rPr>
              <w:t xml:space="preserve">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оставление части и др.).</w:t>
            </w:r>
          </w:p>
          <w:p w:rsidR="00D23B5B" w:rsidRPr="00412B55" w:rsidRDefault="00D23B5B" w:rsidP="004356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412B55" w:rsidRDefault="00D23B5B" w:rsidP="00435611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412B55" w:rsidRDefault="00D23B5B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412B55" w:rsidRDefault="00D23B5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636B" w:rsidRPr="00412B55" w:rsidTr="008C6E5C">
        <w:trPr>
          <w:trHeight w:val="167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Default="00BC636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Default="00BC636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Альтернативная гражданская служба.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Default="00D63AFC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BC636B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Федеральный закон «Об аль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тернативной гражданской службе». Альтернативная гражданская служба как осо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бый вид трудовой деятель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ности в интересах общества и гос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ударства. Право гражданина на заме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ну военной службы по при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зыву альтернативной граж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данской службой. Сроки альтернативной граж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данской службы для разных категорий граждан. Подача заявлений о замене военной службы по призы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ву альтернативной граж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данской службой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BC636B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636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знать</w:t>
            </w:r>
            <w:r w:rsidRPr="00412B55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особенности прохож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дения альтернативной граж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softHyphen/>
              <w:t>данской службы.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BC636B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BC636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636B" w:rsidRPr="00412B55" w:rsidTr="008C6E5C">
        <w:trPr>
          <w:trHeight w:val="291"/>
        </w:trPr>
        <w:tc>
          <w:tcPr>
            <w:tcW w:w="151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BC636B" w:rsidP="00BC63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5.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. Военнослужащий – вооруженный защитник Отечества. Честь и достоинство вои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 Сил Российской федерации. (7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</w:tr>
      <w:tr w:rsidR="00BC636B" w:rsidRPr="00412B55" w:rsidTr="008C6E5C">
        <w:trPr>
          <w:trHeight w:val="4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2D7917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BC636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Основные виды воинской деятельности.</w:t>
            </w:r>
          </w:p>
          <w:p w:rsidR="00BC636B" w:rsidRPr="00412B55" w:rsidRDefault="00BC636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Основные особенности 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воинской деятельности.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BC636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BC636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Основное предназначение и обусловленность воинской деятельности военнослужащего. Учебно-боевая подготовка, служебно-боевая деятельность, реальные боевые действия.</w:t>
            </w:r>
          </w:p>
          <w:p w:rsidR="00BC636B" w:rsidRPr="00412B55" w:rsidRDefault="00BC636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Зависимость воинской деятельности от вида Вооруженных Сил и рода 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войск, от воинской должности и класса сходных воинских должностей. Общие виды и основные элементы воинской деятельности.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BC636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 xml:space="preserve">Знать 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предназначение и обусловленность воинской деятельности военнослужащего; зависимость воинской деятельности от вида Вооруженных Сил и рода войск, от воинской должности и класса сходных 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воинских должностей.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BC636B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.04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BC636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636B" w:rsidRPr="00412B55" w:rsidTr="00247BAF">
        <w:trPr>
          <w:trHeight w:val="16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2D7917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BC636B" w:rsidP="00A420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Военнослужащий – патриот</w:t>
            </w:r>
            <w:r w:rsidR="00A420BA">
              <w:rPr>
                <w:rFonts w:ascii="Times New Roman" w:hAnsi="Times New Roman" w:cs="Times New Roman"/>
                <w:sz w:val="18"/>
                <w:szCs w:val="18"/>
              </w:rPr>
              <w:t>, с ч</w:t>
            </w:r>
            <w:r w:rsidR="00A420BA" w:rsidRPr="00412B55">
              <w:rPr>
                <w:rFonts w:ascii="Times New Roman" w:hAnsi="Times New Roman" w:cs="Times New Roman"/>
                <w:sz w:val="18"/>
                <w:szCs w:val="18"/>
              </w:rPr>
              <w:t>есть</w:t>
            </w:r>
            <w:r w:rsidR="00A420BA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="00A420BA"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и достоинство</w:t>
            </w:r>
            <w:r w:rsidR="00A420BA">
              <w:rPr>
                <w:rFonts w:ascii="Times New Roman" w:hAnsi="Times New Roman" w:cs="Times New Roman"/>
                <w:sz w:val="18"/>
                <w:szCs w:val="18"/>
              </w:rPr>
              <w:t>м несущий звание защитника отечества.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BC636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2009" w:rsidRDefault="00E62009" w:rsidP="00E62009">
            <w:pPr>
              <w:jc w:val="center"/>
            </w:pPr>
            <w:r w:rsidRPr="00E62009">
              <w:rPr>
                <w:rFonts w:ascii="Times New Roman" w:hAnsi="Times New Roman" w:cs="Times New Roman"/>
                <w:sz w:val="18"/>
                <w:szCs w:val="18"/>
              </w:rPr>
              <w:t>Основные качества военнослужащего, позволяющие ему с честью и достоинством носить свое воинское звание — защитник Отечества: любовь к Родине, ее истории, культуре, традициям, народу, высокая воинская дисциплина, преданность Отечеству, верность воинскому долгу и военной присяге, готовность в любую минуту встать на защиту свободы, независимости, конституционного строя России, народа и Отечества</w:t>
            </w:r>
            <w:r>
              <w:t>.</w:t>
            </w:r>
          </w:p>
          <w:p w:rsidR="00E62009" w:rsidRDefault="00E62009" w:rsidP="00E62009">
            <w:pPr>
              <w:jc w:val="center"/>
            </w:pPr>
          </w:p>
          <w:p w:rsidR="00E62009" w:rsidRPr="00412B55" w:rsidRDefault="00E620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BC636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Знать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общие требования к воинской деятельности.</w:t>
            </w:r>
          </w:p>
          <w:p w:rsidR="00BC636B" w:rsidRPr="00412B55" w:rsidRDefault="00BC636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Воспитывать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в себе любовь к Родине, ее истории и культуре, традициям, народу, высокую воинскую дисциплину и преданность Отечеству.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BC636B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BC636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636B" w:rsidRPr="00412B55" w:rsidTr="008C6E5C">
        <w:trPr>
          <w:trHeight w:val="4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2D7917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BC636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36B" w:rsidRPr="00412B55" w:rsidRDefault="00BC636B" w:rsidP="00FF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Военнослужащий – специалист </w:t>
            </w:r>
            <w:r w:rsidR="00FF6CB9">
              <w:rPr>
                <w:rFonts w:ascii="Times New Roman" w:hAnsi="Times New Roman" w:cs="Times New Roman"/>
                <w:sz w:val="18"/>
                <w:szCs w:val="18"/>
              </w:rPr>
              <w:t>в совершенстве владеющий оружием и военной техникой</w:t>
            </w:r>
            <w:proofErr w:type="gramStart"/>
            <w:r w:rsidR="00FF6CB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BC636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2009" w:rsidRPr="00E62009" w:rsidRDefault="00BC636B" w:rsidP="00E620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Необходимость глубоких знаний устройства и боевых возможностей временного вооружения и военной техники, с</w:t>
            </w:r>
            <w:r w:rsidR="00E62009">
              <w:rPr>
                <w:rFonts w:ascii="Times New Roman" w:hAnsi="Times New Roman" w:cs="Times New Roman"/>
                <w:sz w:val="18"/>
                <w:szCs w:val="18"/>
              </w:rPr>
              <w:t xml:space="preserve">пособов их использования в бою, </w:t>
            </w:r>
            <w:r w:rsidR="00E62009" w:rsidRPr="00E62009">
              <w:rPr>
                <w:rFonts w:ascii="Times New Roman" w:hAnsi="Times New Roman" w:cs="Times New Roman"/>
                <w:sz w:val="18"/>
                <w:szCs w:val="18"/>
              </w:rPr>
              <w:t>понимание роли своей военной специальности и должности в обеспечении боеспособности и боеготовности подразделения. Потребность постоянно повышать военно-профессиональные знания, совершенствовать свою выучку и воинское мастерство, быть готовым к грамотным высокопрофессиональным действиям в условиях современного боя.</w:t>
            </w:r>
          </w:p>
          <w:p w:rsidR="00E62009" w:rsidRPr="00412B55" w:rsidRDefault="00E62009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BC636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Понимать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необходимость глубоких знаний устройства и боевых возможностей временного вооружения и военной техники, способов их использования в бою.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BC636B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36B" w:rsidRPr="00412B55" w:rsidRDefault="00BC636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3B5B" w:rsidRPr="00412B55" w:rsidTr="00772518">
        <w:trPr>
          <w:trHeight w:val="4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412B55" w:rsidRDefault="00D23B5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FF6CB9" w:rsidRDefault="00D23B5B" w:rsidP="00FF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CB9">
              <w:rPr>
                <w:rFonts w:ascii="Times New Roman" w:hAnsi="Times New Roman" w:cs="Times New Roman"/>
                <w:sz w:val="18"/>
                <w:szCs w:val="18"/>
              </w:rPr>
              <w:t>Требования воинской деятельности, предъявляемые к моральным, индивидуально-психологическим и профессиональным качествам гражданина.</w:t>
            </w:r>
          </w:p>
          <w:p w:rsidR="00D23B5B" w:rsidRPr="00FF6CB9" w:rsidRDefault="00D23B5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FF6CB9" w:rsidRDefault="00D23B5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6CB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FF6CB9" w:rsidRDefault="00D23B5B" w:rsidP="002D79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CB9">
              <w:rPr>
                <w:rFonts w:ascii="Times New Roman" w:hAnsi="Times New Roman" w:cs="Times New Roman"/>
                <w:sz w:val="18"/>
                <w:szCs w:val="18"/>
              </w:rPr>
              <w:t xml:space="preserve"> Виды воинской деятельности и их особенности. Основные элементы воинской деятельности и их предназначение. Особенности воинской деятельности в различных видах Вооруженных Сил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родах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войск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F6CB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FF6CB9">
              <w:rPr>
                <w:rFonts w:ascii="Times New Roman" w:hAnsi="Times New Roman" w:cs="Times New Roman"/>
                <w:sz w:val="18"/>
                <w:szCs w:val="18"/>
              </w:rPr>
              <w:t>бщие</w:t>
            </w:r>
            <w:proofErr w:type="spellEnd"/>
            <w:r w:rsidRPr="00FF6CB9">
              <w:rPr>
                <w:rFonts w:ascii="Times New Roman" w:hAnsi="Times New Roman" w:cs="Times New Roman"/>
                <w:sz w:val="18"/>
                <w:szCs w:val="18"/>
              </w:rPr>
              <w:t xml:space="preserve"> требования воинской деятельности к военнослужащему. Необходимость </w:t>
            </w:r>
            <w:proofErr w:type="gramStart"/>
            <w:r w:rsidRPr="00FF6CB9">
              <w:rPr>
                <w:rFonts w:ascii="Times New Roman" w:hAnsi="Times New Roman" w:cs="Times New Roman"/>
                <w:sz w:val="18"/>
                <w:szCs w:val="18"/>
              </w:rPr>
              <w:t>повышения уровня подготовки молодежи призывного возраста</w:t>
            </w:r>
            <w:proofErr w:type="gramEnd"/>
            <w:r w:rsidRPr="00FF6CB9">
              <w:rPr>
                <w:rFonts w:ascii="Times New Roman" w:hAnsi="Times New Roman" w:cs="Times New Roman"/>
                <w:sz w:val="18"/>
                <w:szCs w:val="18"/>
              </w:rPr>
              <w:t xml:space="preserve"> к военной службе. Требования к психическим и морально-этическим качествам призывника, основные понятия о психологической совместимости членов воинского коллектива (экипажа, боевого расчета).</w:t>
            </w:r>
          </w:p>
          <w:p w:rsidR="00D23B5B" w:rsidRPr="00FF6CB9" w:rsidRDefault="00D23B5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FF6CB9" w:rsidRDefault="00D23B5B" w:rsidP="00FF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Знать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F6CB9">
              <w:rPr>
                <w:rFonts w:ascii="Times New Roman" w:hAnsi="Times New Roman" w:cs="Times New Roman"/>
                <w:sz w:val="18"/>
                <w:szCs w:val="18"/>
              </w:rPr>
              <w:t>Виды воинской деятельности и их особенности. Основные элементы воинской деятельности и их предназначение. Особенности воинской деятельности в различных видах Вооруженных Сил и родах войск.</w:t>
            </w:r>
          </w:p>
          <w:p w:rsidR="00D23B5B" w:rsidRPr="00412B55" w:rsidRDefault="00D23B5B" w:rsidP="00FF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Развивать в себе моральные и этические качества призывника.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412B55" w:rsidRDefault="00D23B5B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412B55" w:rsidRDefault="00D23B5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3B5B" w:rsidRPr="00412B55" w:rsidTr="00772518">
        <w:trPr>
          <w:trHeight w:val="4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412B55" w:rsidRDefault="00D23B5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2D7917" w:rsidRDefault="00D23B5B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7917">
              <w:rPr>
                <w:rFonts w:ascii="Times New Roman" w:hAnsi="Times New Roman" w:cs="Times New Roman"/>
                <w:sz w:val="18"/>
                <w:szCs w:val="18"/>
              </w:rPr>
              <w:t xml:space="preserve">Военнослужащий — подчиненный, строго соблюдающий Конституцию и законы Российской Федерации, выполняющий требования </w:t>
            </w:r>
            <w:r w:rsidRPr="002D79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воинских уставов, приказы командиров и начальников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2D7917" w:rsidRDefault="00D23B5B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2D7917" w:rsidRDefault="00D23B5B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7917">
              <w:rPr>
                <w:rFonts w:ascii="Times New Roman" w:hAnsi="Times New Roman" w:cs="Times New Roman"/>
                <w:sz w:val="18"/>
                <w:szCs w:val="18"/>
              </w:rPr>
              <w:t xml:space="preserve">Единоначалие — принцип строительства Вооруженных Сил Российской Федерации. Важность соблюдения основного требования, относящегося ко всем военнослужащим, — постоянно поддерживать в воинском коллективе порядок и крепкую воинскую дисциплину, воспитывать в себе убежденность в необходимости подчиняться, умение и готовность выполнять свои обязанности, беспрекословно </w:t>
            </w:r>
            <w:r w:rsidRPr="002D79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повиноваться командирам и начальникам, при выполнении воинского долга проявлять разумную инициативу.</w:t>
            </w:r>
          </w:p>
          <w:p w:rsidR="00D23B5B" w:rsidRPr="002D7917" w:rsidRDefault="00D23B5B" w:rsidP="006727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3B5B" w:rsidRPr="002D7917" w:rsidRDefault="00D23B5B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412B55" w:rsidRDefault="00D23B5B" w:rsidP="002D79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412B55" w:rsidRDefault="00D23B5B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412B55" w:rsidRDefault="00D23B5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3B5B" w:rsidRPr="00412B55" w:rsidTr="00DB42F7">
        <w:trPr>
          <w:trHeight w:val="299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412B55" w:rsidRDefault="00D23B5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D63AFC" w:rsidRDefault="00D23B5B" w:rsidP="006727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AFC">
              <w:rPr>
                <w:rFonts w:ascii="Times New Roman" w:hAnsi="Times New Roman" w:cs="Times New Roman"/>
                <w:sz w:val="18"/>
                <w:szCs w:val="18"/>
              </w:rPr>
              <w:t>Как стать офицером Российской армии.</w:t>
            </w:r>
          </w:p>
          <w:p w:rsidR="00D23B5B" w:rsidRPr="00D63AFC" w:rsidRDefault="00D23B5B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D63AFC" w:rsidRDefault="00D23B5B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AF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D63AFC" w:rsidRDefault="00D23B5B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AFC">
              <w:rPr>
                <w:rFonts w:ascii="Times New Roman" w:hAnsi="Times New Roman" w:cs="Times New Roman"/>
                <w:sz w:val="18"/>
                <w:szCs w:val="18"/>
              </w:rPr>
              <w:t xml:space="preserve">Ориентация на овладение военно-учетными специальностями. Военная служба по призыву как этап профессиональной карьеры. Ориентация на обучение по программам подготовки офицеров запаса на военных кафедрах учреждений высшего профессионального </w:t>
            </w:r>
            <w:proofErr w:type="spellStart"/>
            <w:r w:rsidRPr="00D63AFC">
              <w:rPr>
                <w:rFonts w:ascii="Times New Roman" w:hAnsi="Times New Roman" w:cs="Times New Roman"/>
                <w:sz w:val="18"/>
                <w:szCs w:val="18"/>
              </w:rPr>
              <w:t>образования</w:t>
            </w:r>
            <w:proofErr w:type="gramStart"/>
            <w:r w:rsidRPr="00D63AFC">
              <w:rPr>
                <w:rFonts w:ascii="Times New Roman" w:hAnsi="Times New Roman" w:cs="Times New Roman"/>
                <w:sz w:val="18"/>
                <w:szCs w:val="18"/>
              </w:rPr>
              <w:t>.О</w:t>
            </w:r>
            <w:proofErr w:type="gramEnd"/>
            <w:r w:rsidRPr="00D63AFC">
              <w:rPr>
                <w:rFonts w:ascii="Times New Roman" w:hAnsi="Times New Roman" w:cs="Times New Roman"/>
                <w:sz w:val="18"/>
                <w:szCs w:val="18"/>
              </w:rPr>
              <w:t>сновные</w:t>
            </w:r>
            <w:proofErr w:type="spellEnd"/>
            <w:r w:rsidRPr="00D63AFC">
              <w:rPr>
                <w:rFonts w:ascii="Times New Roman" w:hAnsi="Times New Roman" w:cs="Times New Roman"/>
                <w:sz w:val="18"/>
                <w:szCs w:val="18"/>
              </w:rPr>
              <w:t xml:space="preserve"> виды военных образовательных учреждений профессионального </w:t>
            </w:r>
            <w:proofErr w:type="spellStart"/>
            <w:r w:rsidRPr="00D63AFC">
              <w:rPr>
                <w:rFonts w:ascii="Times New Roman" w:hAnsi="Times New Roman" w:cs="Times New Roman"/>
                <w:sz w:val="18"/>
                <w:szCs w:val="18"/>
              </w:rPr>
              <w:t>образования.Правила</w:t>
            </w:r>
            <w:proofErr w:type="spellEnd"/>
            <w:r w:rsidRPr="00D63AFC">
              <w:rPr>
                <w:rFonts w:ascii="Times New Roman" w:hAnsi="Times New Roman" w:cs="Times New Roman"/>
                <w:sz w:val="18"/>
                <w:szCs w:val="18"/>
              </w:rPr>
              <w:t xml:space="preserve"> приема граждан в военные образовательные учреждения профессионального образования.</w:t>
            </w:r>
          </w:p>
          <w:p w:rsidR="00D23B5B" w:rsidRPr="00D63AFC" w:rsidRDefault="00D23B5B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AFC">
              <w:rPr>
                <w:rFonts w:ascii="Times New Roman" w:hAnsi="Times New Roman" w:cs="Times New Roman"/>
                <w:sz w:val="18"/>
                <w:szCs w:val="18"/>
              </w:rPr>
              <w:t>Организация подготовки офицерских кадров для Вооруженных Сил Российской Федерации.</w:t>
            </w:r>
          </w:p>
          <w:p w:rsidR="00D23B5B" w:rsidRPr="00D63AFC" w:rsidRDefault="00D23B5B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FF6CB9" w:rsidRDefault="00D23B5B" w:rsidP="00D23B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i/>
                <w:sz w:val="18"/>
                <w:szCs w:val="18"/>
              </w:rPr>
              <w:t>Знать</w:t>
            </w: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F6CB9">
              <w:rPr>
                <w:rFonts w:ascii="Times New Roman" w:hAnsi="Times New Roman" w:cs="Times New Roman"/>
                <w:sz w:val="18"/>
                <w:szCs w:val="18"/>
              </w:rPr>
              <w:t>Виды воинской деятельности и их особенности. Основные элементы воинской деятельности и их предназначение. Особенности воинской деятельности в различных видах Вооруженных Сил и родах войск.</w:t>
            </w:r>
          </w:p>
          <w:p w:rsidR="00D23B5B" w:rsidRPr="00412B55" w:rsidRDefault="00D23B5B" w:rsidP="00D23B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Развивать в себе моральные и этические качества призывника.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412B55" w:rsidRDefault="00D23B5B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412B55" w:rsidRDefault="00D23B5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3B5B" w:rsidRPr="00412B55" w:rsidTr="00DB42F7">
        <w:trPr>
          <w:trHeight w:val="167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412B55" w:rsidRDefault="00D23B5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D63AFC" w:rsidRDefault="00D23B5B" w:rsidP="006727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AFC">
              <w:rPr>
                <w:rFonts w:ascii="Times New Roman" w:hAnsi="Times New Roman" w:cs="Times New Roman"/>
                <w:sz w:val="18"/>
                <w:szCs w:val="18"/>
              </w:rPr>
              <w:t>Международная (миротворческая) деятельность Вооруженных Сил Российской Федерации</w:t>
            </w:r>
          </w:p>
          <w:p w:rsidR="00D23B5B" w:rsidRPr="00D63AFC" w:rsidRDefault="00D23B5B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3B5B" w:rsidRPr="00D63AFC" w:rsidRDefault="00D23B5B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D63AFC" w:rsidRDefault="00D23B5B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A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D23B5B" w:rsidRPr="00D63AFC" w:rsidRDefault="00D23B5B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D63AFC" w:rsidRDefault="00D23B5B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AFC">
              <w:rPr>
                <w:rFonts w:ascii="Times New Roman" w:hAnsi="Times New Roman" w:cs="Times New Roman"/>
                <w:sz w:val="18"/>
                <w:szCs w:val="18"/>
              </w:rPr>
              <w:t>Участие Вооруженных Сил Российской Федерации в миротворческих операциях как средство обеспечения национальной безопасности России.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D63AF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  <w:r w:rsidRPr="00D63AFC">
              <w:rPr>
                <w:rFonts w:ascii="Times New Roman" w:hAnsi="Times New Roman" w:cs="Times New Roman"/>
                <w:sz w:val="18"/>
                <w:szCs w:val="18"/>
              </w:rPr>
              <w:t>ормативно-правовые основы участия России в миротворческих операциях. Подготовка и обучение военнослужащих миротворческого контингента.</w:t>
            </w:r>
          </w:p>
          <w:p w:rsidR="00D23B5B" w:rsidRPr="00D63AFC" w:rsidRDefault="00D23B5B" w:rsidP="006727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3B5B" w:rsidRPr="00D63AFC" w:rsidRDefault="00D23B5B" w:rsidP="006727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412B55" w:rsidRDefault="00D23B5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412B55" w:rsidRDefault="00D23B5B" w:rsidP="008C6E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2B55"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B5B" w:rsidRPr="00412B55" w:rsidRDefault="00D23B5B" w:rsidP="008C6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9539D" w:rsidRDefault="0049539D"/>
    <w:sectPr w:rsidR="0049539D" w:rsidSect="008C6E5C">
      <w:pgSz w:w="16838" w:h="11906" w:orient="landscape"/>
      <w:pgMar w:top="850" w:right="1134" w:bottom="567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E5C"/>
    <w:rsid w:val="00004624"/>
    <w:rsid w:val="00055F26"/>
    <w:rsid w:val="00073BA5"/>
    <w:rsid w:val="00087E27"/>
    <w:rsid w:val="000B1D5F"/>
    <w:rsid w:val="000C0DE4"/>
    <w:rsid w:val="000C57AC"/>
    <w:rsid w:val="000D1C2C"/>
    <w:rsid w:val="00116F75"/>
    <w:rsid w:val="001318E9"/>
    <w:rsid w:val="0013518D"/>
    <w:rsid w:val="001F6586"/>
    <w:rsid w:val="0021446F"/>
    <w:rsid w:val="00247BAF"/>
    <w:rsid w:val="00266FB4"/>
    <w:rsid w:val="00291A33"/>
    <w:rsid w:val="002974EC"/>
    <w:rsid w:val="002D7917"/>
    <w:rsid w:val="003170B6"/>
    <w:rsid w:val="0038140F"/>
    <w:rsid w:val="003A0D8C"/>
    <w:rsid w:val="003B0DB6"/>
    <w:rsid w:val="003D29A1"/>
    <w:rsid w:val="003E00D3"/>
    <w:rsid w:val="00420D7C"/>
    <w:rsid w:val="00435611"/>
    <w:rsid w:val="004377ED"/>
    <w:rsid w:val="00484F5F"/>
    <w:rsid w:val="0049539D"/>
    <w:rsid w:val="004B3773"/>
    <w:rsid w:val="004F2C42"/>
    <w:rsid w:val="005055C0"/>
    <w:rsid w:val="00531727"/>
    <w:rsid w:val="00533035"/>
    <w:rsid w:val="00547AF9"/>
    <w:rsid w:val="005C3D93"/>
    <w:rsid w:val="005C6262"/>
    <w:rsid w:val="005E0686"/>
    <w:rsid w:val="005F36B6"/>
    <w:rsid w:val="0063499D"/>
    <w:rsid w:val="00672744"/>
    <w:rsid w:val="006A4F9F"/>
    <w:rsid w:val="006B79B3"/>
    <w:rsid w:val="006D3292"/>
    <w:rsid w:val="00735625"/>
    <w:rsid w:val="007D6CA9"/>
    <w:rsid w:val="007E7648"/>
    <w:rsid w:val="00835B15"/>
    <w:rsid w:val="00866730"/>
    <w:rsid w:val="0088265B"/>
    <w:rsid w:val="008C6E5C"/>
    <w:rsid w:val="008E6D80"/>
    <w:rsid w:val="008F133A"/>
    <w:rsid w:val="009506E2"/>
    <w:rsid w:val="00953B6C"/>
    <w:rsid w:val="00994550"/>
    <w:rsid w:val="009C5438"/>
    <w:rsid w:val="009D310F"/>
    <w:rsid w:val="009D6460"/>
    <w:rsid w:val="00A2283D"/>
    <w:rsid w:val="00A31E3B"/>
    <w:rsid w:val="00A34549"/>
    <w:rsid w:val="00A3580E"/>
    <w:rsid w:val="00A420BA"/>
    <w:rsid w:val="00A55436"/>
    <w:rsid w:val="00AA10F1"/>
    <w:rsid w:val="00AC3664"/>
    <w:rsid w:val="00AE3709"/>
    <w:rsid w:val="00B461FF"/>
    <w:rsid w:val="00B546D6"/>
    <w:rsid w:val="00B8367F"/>
    <w:rsid w:val="00B83740"/>
    <w:rsid w:val="00BA06EE"/>
    <w:rsid w:val="00BC636B"/>
    <w:rsid w:val="00BD3961"/>
    <w:rsid w:val="00BE737A"/>
    <w:rsid w:val="00C319DA"/>
    <w:rsid w:val="00C55738"/>
    <w:rsid w:val="00C57125"/>
    <w:rsid w:val="00C65363"/>
    <w:rsid w:val="00C66199"/>
    <w:rsid w:val="00C95819"/>
    <w:rsid w:val="00D23B5B"/>
    <w:rsid w:val="00D63AFC"/>
    <w:rsid w:val="00D90BDB"/>
    <w:rsid w:val="00D93AC8"/>
    <w:rsid w:val="00DE52CE"/>
    <w:rsid w:val="00DE707C"/>
    <w:rsid w:val="00E10962"/>
    <w:rsid w:val="00E21498"/>
    <w:rsid w:val="00E56564"/>
    <w:rsid w:val="00E62009"/>
    <w:rsid w:val="00E6598C"/>
    <w:rsid w:val="00EB377F"/>
    <w:rsid w:val="00EB7896"/>
    <w:rsid w:val="00ED065C"/>
    <w:rsid w:val="00EE57FC"/>
    <w:rsid w:val="00F61F47"/>
    <w:rsid w:val="00FF46EE"/>
    <w:rsid w:val="00FF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06E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22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8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06E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22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8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5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602CB-4450-407F-8C76-6CCC70605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9954</Words>
  <Characters>56740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"Зотинская СОШ"</Company>
  <LinksUpToDate>false</LinksUpToDate>
  <CharactersWithSpaces>66561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20</cp:revision>
  <cp:lastPrinted>2013-11-12T05:51:00Z</cp:lastPrinted>
  <dcterms:created xsi:type="dcterms:W3CDTF">2013-05-29T06:33:00Z</dcterms:created>
  <dcterms:modified xsi:type="dcterms:W3CDTF">2013-12-17T02:24:00Z</dcterms:modified>
</cp:coreProperties>
</file>