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B6C" w:rsidRDefault="004C7B6C" w:rsidP="002C07B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C7B6C" w:rsidRP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7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казенное  образовательное учреждение</w:t>
      </w:r>
    </w:p>
    <w:p w:rsidR="004C7B6C" w:rsidRP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7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Зотинская средняя общеобразовательная школа </w:t>
      </w:r>
    </w:p>
    <w:p w:rsidR="004C7B6C" w:rsidRPr="004C7B6C" w:rsidRDefault="004C7B6C" w:rsidP="004C7B6C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924"/>
        <w:gridCol w:w="4952"/>
      </w:tblGrid>
      <w:tr w:rsidR="004C7B6C" w:rsidRPr="004C7B6C" w:rsidTr="00CB0C6E">
        <w:tc>
          <w:tcPr>
            <w:tcW w:w="5117" w:type="dxa"/>
            <w:shd w:val="clear" w:color="auto" w:fill="auto"/>
          </w:tcPr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«Рассмотрено»</w:t>
            </w:r>
          </w:p>
          <w:p w:rsidR="004C7B6C" w:rsidRPr="004C7B6C" w:rsidRDefault="00494EEF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Руководитель МО учителей ЕМ</w:t>
            </w:r>
            <w:bookmarkStart w:id="0" w:name="_GoBack"/>
            <w:bookmarkEnd w:id="0"/>
            <w:r w:rsidR="004C7B6C"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</w:t>
            </w: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</w:t>
            </w: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Протокол № ___ </w:t>
            </w:r>
            <w:proofErr w:type="gramStart"/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</w:t>
            </w:r>
            <w:proofErr w:type="gramEnd"/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«____»_________2013 г.</w:t>
            </w: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7" w:type="dxa"/>
            <w:shd w:val="clear" w:color="auto" w:fill="auto"/>
          </w:tcPr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«Согласовано»</w:t>
            </w: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Заместитель директора по УВР </w:t>
            </w: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 /Дудина О.А./</w:t>
            </w: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«____»____________2013 г.</w:t>
            </w: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8" w:type="dxa"/>
            <w:shd w:val="clear" w:color="auto" w:fill="auto"/>
          </w:tcPr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  <w:t>«Утверждаю»</w:t>
            </w: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Директор МОУ «Зотинская СОШ»</w:t>
            </w: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______________/</w:t>
            </w:r>
            <w:proofErr w:type="spellStart"/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Трещалов</w:t>
            </w:r>
            <w:proofErr w:type="spellEnd"/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М.Е./</w:t>
            </w: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7B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Приказ № ___ от «___»____2013 г.</w:t>
            </w:r>
          </w:p>
          <w:p w:rsidR="004C7B6C" w:rsidRPr="004C7B6C" w:rsidRDefault="004C7B6C" w:rsidP="004C7B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C7B6C" w:rsidRP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B6C" w:rsidRP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B6C" w:rsidRP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B6C" w:rsidRP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7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ПЕДАГОГА</w:t>
      </w:r>
    </w:p>
    <w:p w:rsidR="004C7B6C" w:rsidRP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Лихтенвальд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Галина Петровна</w:t>
      </w:r>
    </w:p>
    <w:p w:rsidR="004C7B6C" w:rsidRP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7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учебному курсу  «Основы регионального развития</w:t>
      </w:r>
      <w:r w:rsidRPr="004C7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C7B6C" w:rsidRP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10-11</w:t>
      </w:r>
      <w:r w:rsidRPr="004C7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</w:p>
    <w:p w:rsidR="004C7B6C" w:rsidRP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7B6C" w:rsidRPr="004C7B6C" w:rsidRDefault="004C7B6C" w:rsidP="004C7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873" w:rsidRDefault="00494EEF" w:rsidP="002F6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2013 - 2014</w:t>
      </w:r>
      <w:r w:rsidR="004C7B6C" w:rsidRPr="004C7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учебный год</w:t>
      </w:r>
    </w:p>
    <w:p w:rsidR="002F6873" w:rsidRDefault="002F6873" w:rsidP="002F6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2F6873" w:rsidRDefault="002F6873" w:rsidP="002F6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4916BA" w:rsidRPr="002F6873" w:rsidRDefault="004916BA" w:rsidP="002F6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7B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916BA" w:rsidRPr="002C07BC" w:rsidRDefault="004916BA" w:rsidP="00FD75AF">
      <w:pPr>
        <w:keepNext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C07BC">
        <w:rPr>
          <w:rFonts w:ascii="Times New Roman" w:eastAsia="Times New Roman" w:hAnsi="Times New Roman" w:cs="Times New Roman"/>
          <w:bCs/>
          <w:iCs/>
          <w:sz w:val="24"/>
          <w:szCs w:val="24"/>
        </w:rPr>
        <w:t>Программа составлена с учетом федерального компонента государственного стандарта среднего (полного) общего образования, Закона Красноярского края «Об установлении краевого (национально-регионального) компонента государственных образовательных стандартов общего образования в Красноярском крае»).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07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основе рабочей программы лежит авторская программа </w:t>
      </w: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«Основы регионального развития»  </w:t>
      </w:r>
      <w:proofErr w:type="spellStart"/>
      <w:r w:rsidRPr="002C07BC">
        <w:rPr>
          <w:rFonts w:ascii="Times New Roman" w:eastAsia="Calibri" w:hAnsi="Times New Roman" w:cs="Times New Roman"/>
          <w:sz w:val="24"/>
          <w:szCs w:val="24"/>
        </w:rPr>
        <w:t>Молодцовой</w:t>
      </w:r>
      <w:proofErr w:type="spellEnd"/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 И.В., Лисиной С.А., Петровой Н.А. Рабочая программа рассчитана на 68 часов, 2 часа в неделю. Учебник по данному предмету отсутствует, но его заменяют обширная литература по краеведению, информация с сайтов, указанных в списке учебно-методического комплекта по предмету.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Назначение учебного предмета «Основы регионального развития» – содействовать развитию личности обучающегося – жителя Красноярского края, обладающего системными знаниями об обществе и окружающем мире, способного не только оценивать происходящие события, но и принимать решения. 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Программа по учебному предмету «Основы регионального развития» об</w:t>
      </w:r>
      <w:r w:rsidRPr="002C07BC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еспечивает преемственность по отношению к материалу, осваиваемому </w:t>
      </w:r>
      <w:proofErr w:type="gramStart"/>
      <w:r w:rsidRPr="002C07BC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>обучающимися</w:t>
      </w:r>
      <w:proofErr w:type="gramEnd"/>
      <w:r w:rsidRPr="002C07BC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 на ступени основного общего образования в рамках предметов краевого (национально-регионального) компонента государственных образовательных стандартов общего образования в Красноярском крае, и углубленное изучение</w:t>
      </w: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 экономической, социальной, политической и духовной сфер жизни Красноярского края. 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Полученные знания, жизненный и политический опыт помогут старшеклассникам не только сформировать целостную картину мира на основе регионального материала, но и разобраться во всем его многообразии, сложностях и противоречиях. 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Учебный предмет призван помочь </w:t>
      </w:r>
      <w:proofErr w:type="gramStart"/>
      <w:r w:rsidRPr="002C07BC">
        <w:rPr>
          <w:rFonts w:ascii="Times New Roman" w:eastAsia="Calibri" w:hAnsi="Times New Roman" w:cs="Times New Roman"/>
          <w:sz w:val="24"/>
          <w:szCs w:val="24"/>
        </w:rPr>
        <w:t>обучающимся</w:t>
      </w:r>
      <w:proofErr w:type="gramEnd"/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 на ступени среднего (полного) общего образования ориентироваться в событиях общественно-политической жизни Красноярского края, направлен на формирование у них профессиональных интересов, навыков самостоятельного осмысления социально-экономической, политической и духовной жизни Красноярского края, становление активной гражданской позиции и развитие общей культуры.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Новизна предмета состоит в том, что его содержанием являются не понятия и представления социальных наук, а единство знаний и практических умений и навыков старшеклассников, направленное на понимание и решение проблем, реально существующих в обществе. </w:t>
      </w:r>
    </w:p>
    <w:p w:rsidR="004916BA" w:rsidRPr="002C07BC" w:rsidRDefault="004916BA" w:rsidP="00FD75AF">
      <w:pPr>
        <w:keepNext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C07B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Курс является </w:t>
      </w:r>
      <w:proofErr w:type="spellStart"/>
      <w:r w:rsidRPr="002C07BC">
        <w:rPr>
          <w:rFonts w:ascii="Times New Roman" w:eastAsia="Times New Roman" w:hAnsi="Times New Roman" w:cs="Times New Roman"/>
          <w:bCs/>
          <w:iCs/>
          <w:sz w:val="24"/>
          <w:szCs w:val="24"/>
        </w:rPr>
        <w:t>межпредметным</w:t>
      </w:r>
      <w:proofErr w:type="spellEnd"/>
      <w:r w:rsidRPr="002C07B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: в его содержание включен материал по основам региональной политики, политологии, праву, истории, социологии. 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Изучение учебного предмета «Основы регионального развития» направлено на достижение следующих целей: </w:t>
      </w:r>
    </w:p>
    <w:p w:rsidR="004916BA" w:rsidRPr="002C07BC" w:rsidRDefault="004916BA" w:rsidP="00FD75AF">
      <w:pPr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освоение системы знаний о деятельности жителей Красноярского края, об обществе, его сферах, правовом регулировании общественных отношений в Красноярском крае, необходимых для эффективного взаимодействия с социальной средой;</w:t>
      </w:r>
    </w:p>
    <w:p w:rsidR="004916BA" w:rsidRPr="002C07BC" w:rsidRDefault="004916BA" w:rsidP="00FD75AF">
      <w:pPr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формирование у </w:t>
      </w:r>
      <w:proofErr w:type="gramStart"/>
      <w:r w:rsidRPr="002C07B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 гражданской ответственности и правового самосознания, духовной культуры, социального мышления и способности к успешной социализации в обществе;</w:t>
      </w:r>
    </w:p>
    <w:p w:rsidR="004916BA" w:rsidRPr="002C07BC" w:rsidRDefault="004916BA" w:rsidP="00FD75AF">
      <w:pPr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воспитание приверженности к гуманистическим ценностям, положенным в основу законов Красноярского края;</w:t>
      </w:r>
    </w:p>
    <w:p w:rsidR="004916BA" w:rsidRPr="002C07BC" w:rsidRDefault="004916BA" w:rsidP="00FD75AF">
      <w:pPr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овладение умениями получения и осмысления социальной информации, систематизации полученных данных; освоение способов познавательной, коммуникативной, практической деятельности, необходимых для позитивного участия в жизни Красноярского края;</w:t>
      </w:r>
    </w:p>
    <w:p w:rsidR="004916BA" w:rsidRPr="002C07BC" w:rsidRDefault="004916BA" w:rsidP="00FD75AF">
      <w:pPr>
        <w:numPr>
          <w:ilvl w:val="0"/>
          <w:numId w:val="6"/>
        </w:num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формирование опыта применения полученных знаний и умений для решения типичных задач в области социальных отношений; в сфере гражданской и общественной деятельности, межличностных отношений, включая отношения между людьми разных национальностей и народов, проживающих на территории Красноярского края, познавательной, коммуникативной, семейно-бытовой деятельности.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lastRenderedPageBreak/>
        <w:t>Учебные занятия по предмету проводятся в различных формах: исследование, моделирование, работа в группах, деловые игры, дискуссии, создание и защита проектов и другие.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16BA" w:rsidRPr="002C07BC" w:rsidRDefault="004916BA" w:rsidP="00FD75A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sz w:val="24"/>
          <w:szCs w:val="24"/>
        </w:rPr>
        <w:t>Основное содержание курса</w:t>
      </w:r>
    </w:p>
    <w:p w:rsidR="008B5308" w:rsidRPr="002C07BC" w:rsidRDefault="008B5308" w:rsidP="00FD75A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16BA" w:rsidRPr="002C07BC" w:rsidRDefault="004916BA" w:rsidP="00FD75A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sz w:val="24"/>
          <w:szCs w:val="24"/>
        </w:rPr>
        <w:t>136 часов</w:t>
      </w:r>
    </w:p>
    <w:p w:rsidR="004916BA" w:rsidRPr="002C07BC" w:rsidRDefault="004916BA" w:rsidP="00FD75A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16BA" w:rsidRPr="002C07BC" w:rsidRDefault="004916BA" w:rsidP="00FD75A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sz w:val="24"/>
          <w:szCs w:val="24"/>
        </w:rPr>
        <w:t>10 класс-68 часов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i/>
          <w:sz w:val="24"/>
          <w:szCs w:val="24"/>
        </w:rPr>
        <w:t>Красноярский край – субъект Российской Федерации. (6 часов)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Введение: регионы и региональная политика.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Красноярский край как часть Российской Федерации. Особенности геополитического положения Красноярского края.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i/>
          <w:sz w:val="24"/>
          <w:szCs w:val="24"/>
        </w:rPr>
        <w:t>Политическая система Красноярского края, ее структура и функции. Современное политическое развитие Красноярского края. (36 часов)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Основы организации государственной власти в Красноярском крае. 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Устав Красноярского края – Основной закон края.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Региональные отделения политических партий в Красноярском крае и их влияние на жизнь региона. Общественные объединения в Красноярском крае.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Местное самоуправление как институт демократического общества. Роль органов местного самоуправления в общественной жизни Красноярского края и местного (территориального) сообщества.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Участие граждан в общественно-политической жизни Красноярского края. Общеобразовательное учреждение – центр местного (территориального) сообщества. 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Политическая культура жителя Красноярского края.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Политическая жизнь Красноярского края: тенденции и особенности.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i/>
          <w:sz w:val="24"/>
          <w:szCs w:val="24"/>
        </w:rPr>
        <w:t>Правовой статус жителя Красноярского края – гражданина России.(15 часов)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Права и обязанности жителя Красноярского края – гражданина России. Защита прав человека и гражданина в Красноярском крае. Правоохранительные органы и правозащитные организации Красноярского края. 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Защита прав несовершеннолетних в Красноярском крае. Органы и организации, осуществляющие правовую и социальную защиту ребенка в Красноярском крае. Деятельность Уполномоченного по правам ребенка в Красноярском крае.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i/>
          <w:sz w:val="24"/>
          <w:szCs w:val="24"/>
        </w:rPr>
        <w:t>Социальное проектирование.(12 часов)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Этапы социального проектирования.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Мой выбор – моя малая Родина. Обобщающий урок.</w:t>
      </w:r>
    </w:p>
    <w:p w:rsidR="008B5308" w:rsidRPr="002C07BC" w:rsidRDefault="008B5308" w:rsidP="00FD75A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5308" w:rsidRPr="002C07BC" w:rsidRDefault="008B5308" w:rsidP="00FD75A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5308" w:rsidRPr="002C07BC" w:rsidRDefault="008B5308" w:rsidP="00FD75A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16BA" w:rsidRPr="002C07BC" w:rsidRDefault="004916BA" w:rsidP="00FD75A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sz w:val="24"/>
          <w:szCs w:val="24"/>
        </w:rPr>
        <w:t>11 класс-68 часов</w:t>
      </w:r>
    </w:p>
    <w:p w:rsidR="004916BA" w:rsidRPr="002C07BC" w:rsidRDefault="004916BA" w:rsidP="00FD75A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916BA" w:rsidRPr="002C07BC" w:rsidRDefault="004916BA" w:rsidP="00FD75A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i/>
          <w:sz w:val="24"/>
          <w:szCs w:val="24"/>
        </w:rPr>
        <w:t>Экономические и политические предпосылки развития хозяйственной деятельности в Красноярском крае. Рыночные отношения и отношения собственности в Красноярском крае, их развитие. (27 часов)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     Стратегия социально-экономического развития Красноярского края. Основы рыночных отношений.  Социальная политика занятости. Особенности трудовых отношений в Красноярском крае. Требования к современному работнику. Рынок труда. </w:t>
      </w:r>
    </w:p>
    <w:p w:rsidR="004916BA" w:rsidRPr="002C07BC" w:rsidRDefault="004916BA" w:rsidP="00FD75AF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 Предпринимательство в Красноярском крае. Политика развития малого и среднего бизнеса.</w:t>
      </w:r>
    </w:p>
    <w:p w:rsidR="004916BA" w:rsidRPr="002C07BC" w:rsidRDefault="004916BA" w:rsidP="00FD75AF">
      <w:pPr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i/>
          <w:sz w:val="24"/>
          <w:szCs w:val="24"/>
        </w:rPr>
        <w:t>Особенности социальной структуры Красноярского края (13 часов)</w:t>
      </w:r>
    </w:p>
    <w:p w:rsidR="004916BA" w:rsidRPr="002C07BC" w:rsidRDefault="004916BA" w:rsidP="00FD75AF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Социальная структура края. Основные тенденции развития социальной жизни общества. Социальное неравенство: проблемы бедности. Демографические процессы в крае. Основные позитивные тенденции в развитии межнациональных отношений в крае. </w:t>
      </w:r>
    </w:p>
    <w:p w:rsidR="004916BA" w:rsidRPr="002C07BC" w:rsidRDefault="004916BA" w:rsidP="00FD75AF">
      <w:pPr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i/>
          <w:sz w:val="24"/>
          <w:szCs w:val="24"/>
        </w:rPr>
        <w:t>Проблемы развития духовной культуры в Красноярском крае (6 часов)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Особенности культурной жизни региона. Образ жизни, особенности менталитета красноярцев. Развитие образования в регионе.</w:t>
      </w:r>
    </w:p>
    <w:p w:rsidR="004916BA" w:rsidRPr="002C07BC" w:rsidRDefault="004916BA" w:rsidP="00FD75A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16BA" w:rsidRPr="002C07BC" w:rsidRDefault="004916BA" w:rsidP="00FD75AF">
      <w:pPr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i/>
          <w:sz w:val="24"/>
          <w:szCs w:val="24"/>
        </w:rPr>
        <w:t>Отражение глобальных проблем общества в жизни Красноярского края (13  часов)</w:t>
      </w:r>
    </w:p>
    <w:p w:rsidR="004916BA" w:rsidRPr="002C07BC" w:rsidRDefault="004916BA" w:rsidP="00FD75AF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Наш край в громадном мире.</w:t>
      </w:r>
    </w:p>
    <w:p w:rsidR="004916BA" w:rsidRPr="002C07BC" w:rsidRDefault="004916BA" w:rsidP="00FD75AF">
      <w:pPr>
        <w:spacing w:line="240" w:lineRule="auto"/>
        <w:ind w:firstLine="851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i/>
          <w:sz w:val="24"/>
          <w:szCs w:val="24"/>
        </w:rPr>
        <w:t>Политико-экономические и социальные перспективы развитияКрасноярского края (9 часов)</w:t>
      </w:r>
    </w:p>
    <w:p w:rsidR="004916BA" w:rsidRPr="002C07BC" w:rsidRDefault="004916BA" w:rsidP="00FD75AF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Перспективы развития Красноярского края</w:t>
      </w:r>
    </w:p>
    <w:p w:rsidR="004916BA" w:rsidRPr="002C07BC" w:rsidRDefault="004916BA" w:rsidP="002C07BC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16BA" w:rsidRPr="002C07BC" w:rsidRDefault="004916BA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16BA" w:rsidRPr="002C07BC" w:rsidRDefault="004916BA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16BA" w:rsidRPr="002C07BC" w:rsidRDefault="004916BA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16BA" w:rsidRPr="002C07BC" w:rsidRDefault="004916BA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16BA" w:rsidRPr="002C07BC" w:rsidRDefault="004916BA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313A6" w:rsidRPr="002C07BC" w:rsidRDefault="005313A6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9EB" w:rsidRDefault="003179EB" w:rsidP="002C07B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C7B6C" w:rsidRPr="002C07BC" w:rsidRDefault="004C7B6C" w:rsidP="002C07B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16BA" w:rsidRPr="002C07BC" w:rsidRDefault="004916BA" w:rsidP="002C07B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 10 класс</w:t>
      </w:r>
    </w:p>
    <w:p w:rsidR="003179EB" w:rsidRPr="002C07BC" w:rsidRDefault="003179EB" w:rsidP="002C07B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134"/>
        <w:gridCol w:w="2835"/>
        <w:gridCol w:w="4252"/>
        <w:gridCol w:w="1276"/>
        <w:gridCol w:w="1134"/>
      </w:tblGrid>
      <w:tr w:rsidR="008B5308" w:rsidRPr="002C07BC" w:rsidTr="003C2EC8">
        <w:trPr>
          <w:trHeight w:val="466"/>
        </w:trPr>
        <w:tc>
          <w:tcPr>
            <w:tcW w:w="851" w:type="dxa"/>
            <w:vMerge w:val="restart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8" w:type="dxa"/>
            <w:vMerge w:val="restart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vMerge w:val="restart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Элементы обязательного минимума образования</w:t>
            </w:r>
          </w:p>
        </w:tc>
        <w:tc>
          <w:tcPr>
            <w:tcW w:w="4252" w:type="dxa"/>
            <w:vMerge w:val="restart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Требования к уровню подготовки </w:t>
            </w:r>
            <w:proofErr w:type="gramStart"/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410" w:type="dxa"/>
            <w:gridSpan w:val="2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8B5308" w:rsidRPr="002C07BC" w:rsidTr="003C2EC8">
        <w:trPr>
          <w:trHeight w:val="465"/>
        </w:trPr>
        <w:tc>
          <w:tcPr>
            <w:tcW w:w="851" w:type="dxa"/>
            <w:vMerge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B5308" w:rsidRPr="002C07BC" w:rsidTr="003C2EC8">
        <w:trPr>
          <w:trHeight w:val="162"/>
        </w:trPr>
        <w:tc>
          <w:tcPr>
            <w:tcW w:w="851" w:type="dxa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Введение: регионы и региональная политика. Инструктаж по ТБ.</w:t>
            </w:r>
          </w:p>
        </w:tc>
        <w:tc>
          <w:tcPr>
            <w:tcW w:w="1134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 анализ документа;   поиск информации; умение представить информацию в различных видах; умение объяснять сущность явлений, процессов; умение формулировать и отстаивать свою позицию.</w:t>
            </w:r>
          </w:p>
        </w:tc>
        <w:tc>
          <w:tcPr>
            <w:tcW w:w="4252" w:type="dxa"/>
            <w:vMerge w:val="restart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Знание и понимание  особенностей геополитического положения Красноярского края; знание и понимание особенностей исторического развития Красноярского края как основы современных социальных процессов.</w:t>
            </w:r>
          </w:p>
        </w:tc>
        <w:tc>
          <w:tcPr>
            <w:tcW w:w="1276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308" w:rsidRPr="002C07BC" w:rsidTr="003C2EC8">
        <w:trPr>
          <w:trHeight w:val="162"/>
        </w:trPr>
        <w:tc>
          <w:tcPr>
            <w:tcW w:w="851" w:type="dxa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Красноярский край как часть Российской Федерации.</w:t>
            </w:r>
          </w:p>
        </w:tc>
        <w:tc>
          <w:tcPr>
            <w:tcW w:w="1134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308" w:rsidRPr="002C07BC" w:rsidTr="003C2EC8">
        <w:trPr>
          <w:trHeight w:val="616"/>
        </w:trPr>
        <w:tc>
          <w:tcPr>
            <w:tcW w:w="851" w:type="dxa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геополитического положения Красноярского края.</w:t>
            </w:r>
          </w:p>
        </w:tc>
        <w:tc>
          <w:tcPr>
            <w:tcW w:w="1134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308" w:rsidRPr="002C07BC" w:rsidTr="003C2EC8">
        <w:trPr>
          <w:trHeight w:val="162"/>
        </w:trPr>
        <w:tc>
          <w:tcPr>
            <w:tcW w:w="851" w:type="dxa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Проект развития Востока страны.</w:t>
            </w:r>
          </w:p>
        </w:tc>
        <w:tc>
          <w:tcPr>
            <w:tcW w:w="1134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308" w:rsidRPr="002C07BC" w:rsidTr="003C2EC8">
        <w:trPr>
          <w:trHeight w:val="162"/>
        </w:trPr>
        <w:tc>
          <w:tcPr>
            <w:tcW w:w="851" w:type="dxa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Предметы ведения Российской Федерац</w:t>
            </w:r>
            <w:proofErr w:type="gramStart"/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ии и ее</w:t>
            </w:r>
            <w:proofErr w:type="gramEnd"/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субъектов.</w:t>
            </w:r>
          </w:p>
        </w:tc>
        <w:tc>
          <w:tcPr>
            <w:tcW w:w="1134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5308" w:rsidRPr="002C07BC" w:rsidTr="003C2EC8">
        <w:trPr>
          <w:trHeight w:val="162"/>
        </w:trPr>
        <w:tc>
          <w:tcPr>
            <w:tcW w:w="851" w:type="dxa"/>
          </w:tcPr>
          <w:p w:rsidR="008B5308" w:rsidRPr="002C07BC" w:rsidRDefault="008B530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Органы государственной власти субъектов Федерации.</w:t>
            </w:r>
          </w:p>
        </w:tc>
        <w:tc>
          <w:tcPr>
            <w:tcW w:w="1134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B5308" w:rsidRPr="002C07BC" w:rsidRDefault="008B530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система Красноярского края, ее структура и функции.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Основы организации государственной власти в Красноярском крае.</w:t>
            </w:r>
          </w:p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Устав Красноярского кра</w:t>
            </w:r>
            <w:proofErr w:type="gramStart"/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Основной закон края. Региональные отделения политических партий в крае. Их влияние на жизнь края. Общественные объединения в крае. </w:t>
            </w: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Местное самоуправление как институт демократического общества. Роль органов местного самоуправления в общественно-политической жизни края. Школа как центр </w:t>
            </w: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местного сообщества. Политическая жизнь Красноярского края: тенденции и особенности.</w:t>
            </w: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</w:tcPr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Исследование системы органов публичной власти Красноярского края; умение подобрать источники информации; критический анализ нормативных документов;  умение переносить опыт из одной области  в другую; умение анализировать конкретные жизненные ситуации, связанные с деятельностью власти; умение давать оценку изученных политико-правовых явлений; умение характеризовать политические партии и общественные объединения в крае; умение использовать для решения познавательно-коммуникативных задач различные источники информации, отражающие региональный материал;</w:t>
            </w:r>
            <w:proofErr w:type="gramEnd"/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оценивать и объяснять особенности разных моделей местного </w:t>
            </w: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самоуправления; умение соотносить политические процессы и явления в крае и России; умение участвовать в дискуссии.</w:t>
            </w: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Основы организации государственной власти в Красноярском крае.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Исполнительная власть Красноярского края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Законодательная власть Красноярского края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Судебная власть в  Красноярском крае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Правовой статус губернатора Красноярского края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Устав Красноярского края – Основной закон края.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Устав города Красноярска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16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Деятельность политических </w:t>
            </w: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партий на территории Красноярского края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партия - Единая Россия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Общероссийская общественная организация КПРФ.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Либерально-демократическая партия России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Региональные отделения политических партий в Красноярском крае. 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Влияние региональных отделений политических партий на жизнь региона.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24 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Общественные объединения в Красноярском крае.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Общественные объединения в Красноярском крае.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26-27 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Местное самоуправление как институт демократического общества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Устав муниципального образования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Роль органов местного самоуправления в общественной жизни Красноярского края и местного (территориального) сообщества.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Компетенции местного самоуправления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граждан в общественно-политической жизни Красноярского края.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Красноярском крае.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Формы осуществления населением  местного самоуправления.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– центр местного (территориального) сообщества.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74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Школа как центр местного сообщества.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культура жителя Красноярского края.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Права и обязанности жителя Красноярского края – гражданина России.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Права и обязанности жителя края - гражданина России.</w:t>
            </w:r>
          </w:p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прав человека и гражданина в регионе. Правоохранительные органы и правозащитные организации Красноярского края. Защита прав несовершеннолетних в Красноярском крае.</w:t>
            </w:r>
          </w:p>
          <w:p w:rsidR="00FD75AF" w:rsidRDefault="00FD75AF" w:rsidP="004C7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и организации, осуществляющие правовую и социальную защиту ребенка в Красноярском крае. Деятельность Уполномоченного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правам ребенка в Красноярском крае.</w:t>
            </w:r>
          </w:p>
          <w:p w:rsidR="00FD75AF" w:rsidRDefault="00FD75AF" w:rsidP="004C7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4C7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4C7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4C7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4C7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4C7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4C7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4C7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4C7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Default="00FD75AF" w:rsidP="004C7B6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</w:tcPr>
          <w:p w:rsidR="00FD75AF" w:rsidRPr="002C07BC" w:rsidRDefault="00FD75AF" w:rsidP="00FD75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соотносить правовой статус жителя Красноярского края с правовым статусом гражданина России; знать современное состояние правовой и социальной защиты ребенка в крае.</w:t>
            </w:r>
          </w:p>
          <w:p w:rsidR="00FD75AF" w:rsidRPr="002C07BC" w:rsidRDefault="00FD75AF" w:rsidP="00FD75A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5AF" w:rsidRPr="002C07BC" w:rsidRDefault="00FD75AF" w:rsidP="00FD75AF">
            <w:pPr>
              <w:ind w:left="368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75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Права человека в РФ: состояние и проблемы.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Обязанности жителя Красноярского края – гражданина России.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прав человека и гражданина в Красноярском крае.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Уполномоченный по правам человека в Красноярском крае.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Правоохранительные органы и правозащитные организации Красноярского края.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Правоохранительные органы Красноярского края.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Региональное правозащитное движение.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47-48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прав несовершеннолетних в Красноярском крае.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Законы о защите прав несовершеннолетних в Красноярском крае.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Органы и организации, осуществляющие правовую и социальную защиту ребенка в Красноярском крае.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и организации, осуществляющие правовую и социальную защиту ребенка в </w:t>
            </w: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Красноярском крае.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3C2EC8">
        <w:trPr>
          <w:trHeight w:val="162"/>
        </w:trPr>
        <w:tc>
          <w:tcPr>
            <w:tcW w:w="851" w:type="dxa"/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3828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Уполномоченного по правам ребенка в Красноярском крае.</w:t>
            </w: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75AF" w:rsidRPr="002C07BC" w:rsidTr="00796019">
        <w:trPr>
          <w:trHeight w:val="434"/>
        </w:trPr>
        <w:tc>
          <w:tcPr>
            <w:tcW w:w="851" w:type="dxa"/>
            <w:tcBorders>
              <w:bottom w:val="single" w:sz="4" w:space="0" w:color="auto"/>
            </w:tcBorders>
          </w:tcPr>
          <w:p w:rsidR="00FD75AF" w:rsidRPr="002C07BC" w:rsidRDefault="00FD75AF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bottom w:val="single" w:sz="4" w:space="0" w:color="auto"/>
            </w:tcBorders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75AF" w:rsidRPr="002C07BC" w:rsidRDefault="00FD75AF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2EC8" w:rsidRPr="002C07BC" w:rsidTr="003C2EC8">
        <w:trPr>
          <w:trHeight w:val="75"/>
        </w:trPr>
        <w:tc>
          <w:tcPr>
            <w:tcW w:w="851" w:type="dxa"/>
          </w:tcPr>
          <w:p w:rsidR="003C2EC8" w:rsidRPr="002C07BC" w:rsidRDefault="003C2EC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54-55 </w:t>
            </w:r>
          </w:p>
        </w:tc>
        <w:tc>
          <w:tcPr>
            <w:tcW w:w="3828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Этапы социального проектирования.</w:t>
            </w: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Этапы социального проектирования.</w:t>
            </w:r>
          </w:p>
        </w:tc>
        <w:tc>
          <w:tcPr>
            <w:tcW w:w="4252" w:type="dxa"/>
            <w:vMerge w:val="restart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увидеть проблему и ставить цель; умение найти  и предложить свои варианты решения проблемы; умение участвовать </w:t>
            </w:r>
            <w:proofErr w:type="gramStart"/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общественных слушаний по определенной проблеме.</w:t>
            </w:r>
          </w:p>
        </w:tc>
        <w:tc>
          <w:tcPr>
            <w:tcW w:w="1276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2EC8" w:rsidRPr="002C07BC" w:rsidTr="003C2EC8">
        <w:trPr>
          <w:trHeight w:val="162"/>
        </w:trPr>
        <w:tc>
          <w:tcPr>
            <w:tcW w:w="851" w:type="dxa"/>
          </w:tcPr>
          <w:p w:rsidR="003C2EC8" w:rsidRPr="002C07BC" w:rsidRDefault="003C2EC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56-57</w:t>
            </w:r>
          </w:p>
        </w:tc>
        <w:tc>
          <w:tcPr>
            <w:tcW w:w="3828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проект «Гражданин»</w:t>
            </w: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2EC8" w:rsidRPr="002C07BC" w:rsidTr="003C2EC8">
        <w:trPr>
          <w:trHeight w:val="162"/>
        </w:trPr>
        <w:tc>
          <w:tcPr>
            <w:tcW w:w="851" w:type="dxa"/>
          </w:tcPr>
          <w:p w:rsidR="003C2EC8" w:rsidRPr="002C07BC" w:rsidRDefault="003C2EC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58-59</w:t>
            </w:r>
          </w:p>
        </w:tc>
        <w:tc>
          <w:tcPr>
            <w:tcW w:w="3828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Мой выбор – моя малая Родина.</w:t>
            </w: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2EC8" w:rsidRPr="002C07BC" w:rsidTr="003C2EC8">
        <w:trPr>
          <w:trHeight w:val="162"/>
        </w:trPr>
        <w:tc>
          <w:tcPr>
            <w:tcW w:w="851" w:type="dxa"/>
          </w:tcPr>
          <w:p w:rsidR="003C2EC8" w:rsidRPr="002C07BC" w:rsidRDefault="003C2EC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60-61</w:t>
            </w:r>
          </w:p>
        </w:tc>
        <w:tc>
          <w:tcPr>
            <w:tcW w:w="3828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«Мой выбор – остаться на малой родине»</w:t>
            </w: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2EC8" w:rsidRPr="002C07BC" w:rsidTr="003C2EC8">
        <w:trPr>
          <w:trHeight w:val="162"/>
        </w:trPr>
        <w:tc>
          <w:tcPr>
            <w:tcW w:w="851" w:type="dxa"/>
          </w:tcPr>
          <w:p w:rsidR="003C2EC8" w:rsidRPr="002C07BC" w:rsidRDefault="003C2EC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62-63</w:t>
            </w:r>
          </w:p>
        </w:tc>
        <w:tc>
          <w:tcPr>
            <w:tcW w:w="3828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</w:t>
            </w:r>
            <w:r w:rsidR="00FD75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«Социальный проект»</w:t>
            </w: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2EC8" w:rsidRPr="002C07BC" w:rsidTr="003C2EC8">
        <w:trPr>
          <w:trHeight w:val="162"/>
        </w:trPr>
        <w:tc>
          <w:tcPr>
            <w:tcW w:w="851" w:type="dxa"/>
          </w:tcPr>
          <w:p w:rsidR="003C2EC8" w:rsidRPr="002C07BC" w:rsidRDefault="003C2EC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3828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самостоятельная работа</w:t>
            </w:r>
            <w:r w:rsidR="00FD75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курс 10 класса</w:t>
            </w: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2EC8" w:rsidRPr="002C07BC" w:rsidTr="003C2EC8">
        <w:trPr>
          <w:trHeight w:val="162"/>
        </w:trPr>
        <w:tc>
          <w:tcPr>
            <w:tcW w:w="851" w:type="dxa"/>
          </w:tcPr>
          <w:p w:rsidR="003C2EC8" w:rsidRPr="002C07BC" w:rsidRDefault="003C2EC8" w:rsidP="002C07B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65-68</w:t>
            </w:r>
          </w:p>
        </w:tc>
        <w:tc>
          <w:tcPr>
            <w:tcW w:w="3828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Merge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C2EC8" w:rsidRPr="002C07BC" w:rsidRDefault="003C2EC8" w:rsidP="002C07B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17EF9" w:rsidRPr="002C07BC" w:rsidRDefault="00A17EF9" w:rsidP="002C07B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5308" w:rsidRPr="002C07BC" w:rsidRDefault="008B5308" w:rsidP="002C07B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5308" w:rsidRPr="002C07BC" w:rsidRDefault="008B5308" w:rsidP="002C07B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B5308" w:rsidRPr="002C07BC" w:rsidRDefault="008B5308" w:rsidP="002C07B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9EB" w:rsidRPr="002C07BC" w:rsidRDefault="003179EB" w:rsidP="002C07B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9EB" w:rsidRPr="002C07BC" w:rsidRDefault="003179EB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07BC" w:rsidRPr="002C07BC" w:rsidRDefault="002C07BC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07BC" w:rsidRDefault="002C07BC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07BC" w:rsidRDefault="002C07BC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07BC" w:rsidRDefault="002C07BC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07BC" w:rsidRDefault="002C07BC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07BC" w:rsidRDefault="002C07BC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07BC" w:rsidRPr="002C07BC" w:rsidRDefault="002C07BC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9EB" w:rsidRPr="002C07BC" w:rsidRDefault="004916BA" w:rsidP="002C07B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 11 класс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992"/>
        <w:gridCol w:w="3544"/>
        <w:gridCol w:w="4678"/>
        <w:gridCol w:w="992"/>
        <w:gridCol w:w="850"/>
      </w:tblGrid>
      <w:tr w:rsidR="003179EB" w:rsidRPr="002C07BC" w:rsidTr="004C7B6C">
        <w:trPr>
          <w:trHeight w:val="620"/>
        </w:trPr>
        <w:tc>
          <w:tcPr>
            <w:tcW w:w="568" w:type="dxa"/>
            <w:vMerge w:val="restart"/>
          </w:tcPr>
          <w:p w:rsidR="003179EB" w:rsidRPr="002C07BC" w:rsidRDefault="003179EB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</w:tcPr>
          <w:p w:rsidR="003179EB" w:rsidRPr="002C07BC" w:rsidRDefault="003179EB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</w:tcPr>
          <w:p w:rsidR="003179EB" w:rsidRPr="002C07BC" w:rsidRDefault="003179EB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vMerge w:val="restart"/>
          </w:tcPr>
          <w:p w:rsidR="003179EB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Элементы </w:t>
            </w:r>
            <w:r w:rsidR="003179EB" w:rsidRPr="002C07B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обязательного минимума образовательного</w:t>
            </w:r>
          </w:p>
        </w:tc>
        <w:tc>
          <w:tcPr>
            <w:tcW w:w="4678" w:type="dxa"/>
            <w:vMerge w:val="restart"/>
          </w:tcPr>
          <w:p w:rsidR="003179EB" w:rsidRPr="002C07BC" w:rsidRDefault="003179EB" w:rsidP="002C07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Требованияк уровнюподготовки</w:t>
            </w:r>
          </w:p>
          <w:p w:rsidR="003179EB" w:rsidRPr="002C07BC" w:rsidRDefault="003179EB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1842" w:type="dxa"/>
            <w:gridSpan w:val="2"/>
          </w:tcPr>
          <w:p w:rsidR="003179EB" w:rsidRPr="002C07BC" w:rsidRDefault="003179EB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  <w:r w:rsidRPr="002C07B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</w:p>
        </w:tc>
      </w:tr>
      <w:tr w:rsidR="003179EB" w:rsidRPr="002C07BC" w:rsidTr="004C7B6C">
        <w:trPr>
          <w:trHeight w:val="502"/>
        </w:trPr>
        <w:tc>
          <w:tcPr>
            <w:tcW w:w="568" w:type="dxa"/>
            <w:vMerge/>
          </w:tcPr>
          <w:p w:rsidR="003179EB" w:rsidRPr="002C07BC" w:rsidRDefault="003179EB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179EB" w:rsidRPr="002C07BC" w:rsidRDefault="003179EB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179EB" w:rsidRPr="002C07BC" w:rsidRDefault="003179EB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179EB" w:rsidRPr="002C07BC" w:rsidRDefault="003179EB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3179EB" w:rsidRPr="002C07BC" w:rsidRDefault="003179EB" w:rsidP="002C07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3179EB" w:rsidRPr="002C07BC" w:rsidRDefault="003179EB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850" w:type="dxa"/>
          </w:tcPr>
          <w:p w:rsidR="003179EB" w:rsidRPr="002C07BC" w:rsidRDefault="003179EB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План</w:t>
            </w: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Инструктаж по ТБ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Соотнесение основных законов рыночного общества с реальной жизнью в России и крае; </w:t>
            </w: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 инфраструктуры микрорайона;</w:t>
            </w: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сущности предпринимательства как социального и экономического института общества. Знать особенности и роль малого и среднего бизнеса в крае</w:t>
            </w: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объяснять социальные последствия рыночной экономики, осуществлять поиск необходимых экономических показателей региона, выделять основные направления стратегии социально-экономического развития края. Имеет представление о значении рыночной инфраструктуры для функционирования рынка региона. Понимает тенденции развития края в интересующих выпускника отраслях экономики</w:t>
            </w: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Стратегия социально-экономического развития края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направления развития нефтегазового комплекса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направления развития топливно-энергетического комплекса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направления развития металлургического комплекса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направления развития лесопромышленного комплекса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направления развития машиностроения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направления развития агропромышленного комплекса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направления развития строительного комплекса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направления развития транспортного комплекса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Инвестиционная политика края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Инновационная политика края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направления развития здравоохранения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направления развития образования и культуры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направления развития спорта.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защита населения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Жилищно-коммунальный комплекс края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Уровень жизни населения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Рынок труда и занятость населения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политика занятости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трудовых отношений в крае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современному работнику края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занятости выпускников учебных заведений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573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Анализ рынка труда молодежи в г. Красноярске. Безработица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трудоустройства молодежи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 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трудоустройства безработных граждан, испытывающих трудности в поиске работы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Анализ рейтинга востребованных профессий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Наиболее востребованные специальности в крае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161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Предпринимательство в крае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07BC" w:rsidRPr="002C07BC" w:rsidTr="004C7B6C">
        <w:trPr>
          <w:trHeight w:val="729"/>
        </w:trPr>
        <w:tc>
          <w:tcPr>
            <w:tcW w:w="568" w:type="dxa"/>
          </w:tcPr>
          <w:p w:rsidR="002C07BC" w:rsidRPr="002C07BC" w:rsidRDefault="002C07BC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развития малого и среднего бизнеса в крае</w:t>
            </w: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структура края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Объяснение и оценка тенденций социальной жизни и демографических процессов в крае; </w:t>
            </w:r>
          </w:p>
          <w:p w:rsidR="00DA2071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престижа двухдетной семьи как идеала.</w:t>
            </w:r>
          </w:p>
          <w:p w:rsidR="004C7B6C" w:rsidRDefault="004C7B6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C7B6C" w:rsidRPr="002C07BC" w:rsidRDefault="004C7B6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объяснять социальные последствия рыночной экономики для края</w:t>
            </w:r>
            <w:proofErr w:type="gramStart"/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спользовать метод сравнительного анализа в различных проявлениях социальной жизни края, подбирать источники информации.</w:t>
            </w:r>
          </w:p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2071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тенденции развития социальной жизни общества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Прожиточный минимум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стратификация и дифференциация.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Система социальной защиты населения Красноярского края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предоставления мер социальной поддержки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Реформа пенсионного обеспечения.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Реформа медицинского обслуживания.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Реформа ЖКХ.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 неравенство: проблемы бедности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Демографические процессы в крае.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позитивные тенденции в развитии межнациональных отношений в крае.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DA2071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развития духовной культуры в Красноярском крае</w:t>
            </w:r>
          </w:p>
        </w:tc>
        <w:tc>
          <w:tcPr>
            <w:tcW w:w="992" w:type="dxa"/>
          </w:tcPr>
          <w:p w:rsidR="00DA2071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культурных особенностей населения Красноярского края</w:t>
            </w:r>
          </w:p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707A" w:rsidRPr="002C07BC" w:rsidRDefault="006A707A" w:rsidP="002C07B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707A" w:rsidRPr="002C07BC" w:rsidRDefault="006A707A" w:rsidP="002C07B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707A" w:rsidRPr="002C07BC" w:rsidRDefault="006A707A" w:rsidP="002C07B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707A" w:rsidRPr="002C07BC" w:rsidRDefault="006A707A" w:rsidP="002C07B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влияния рыночной экономики на тенденции развития культуры, характеризовать особенности материальной и духовной культуры края.</w:t>
            </w:r>
          </w:p>
          <w:p w:rsidR="006A707A" w:rsidRPr="002C07BC" w:rsidRDefault="006A707A" w:rsidP="002C07B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707A" w:rsidRPr="002C07BC" w:rsidRDefault="006A707A" w:rsidP="002C07B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707A" w:rsidRPr="002C07BC" w:rsidRDefault="006A707A" w:rsidP="002C07B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6A707A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Материальная и духовная культура Красноярского края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6A707A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культурной жизни региона.</w:t>
            </w:r>
          </w:p>
        </w:tc>
        <w:tc>
          <w:tcPr>
            <w:tcW w:w="992" w:type="dxa"/>
          </w:tcPr>
          <w:p w:rsidR="00DA2071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6A707A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Образ жизни, особенности менталитета красноярцев.</w:t>
            </w:r>
          </w:p>
        </w:tc>
        <w:tc>
          <w:tcPr>
            <w:tcW w:w="992" w:type="dxa"/>
          </w:tcPr>
          <w:p w:rsidR="00DA2071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2071" w:rsidRPr="002C07BC" w:rsidTr="004C7B6C">
        <w:trPr>
          <w:trHeight w:val="161"/>
        </w:trPr>
        <w:tc>
          <w:tcPr>
            <w:tcW w:w="568" w:type="dxa"/>
          </w:tcPr>
          <w:p w:rsidR="00DA2071" w:rsidRPr="002C07BC" w:rsidRDefault="006A707A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969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Национальный состав края</w:t>
            </w: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071" w:rsidRPr="002C07BC" w:rsidRDefault="00DA2071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07A" w:rsidRPr="002C07BC" w:rsidTr="004C7B6C">
        <w:trPr>
          <w:trHeight w:val="161"/>
        </w:trPr>
        <w:tc>
          <w:tcPr>
            <w:tcW w:w="568" w:type="dxa"/>
          </w:tcPr>
          <w:p w:rsidR="006A707A" w:rsidRPr="002C07BC" w:rsidRDefault="006A707A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969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образования в регионе.</w:t>
            </w:r>
          </w:p>
        </w:tc>
        <w:tc>
          <w:tcPr>
            <w:tcW w:w="992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07A" w:rsidRPr="002C07BC" w:rsidTr="004C7B6C">
        <w:trPr>
          <w:trHeight w:val="161"/>
        </w:trPr>
        <w:tc>
          <w:tcPr>
            <w:tcW w:w="568" w:type="dxa"/>
          </w:tcPr>
          <w:p w:rsidR="006A707A" w:rsidRPr="002C07BC" w:rsidRDefault="006A707A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969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науки в регионе</w:t>
            </w:r>
          </w:p>
        </w:tc>
        <w:tc>
          <w:tcPr>
            <w:tcW w:w="992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07A" w:rsidRPr="002C07BC" w:rsidTr="004C7B6C">
        <w:trPr>
          <w:trHeight w:val="161"/>
        </w:trPr>
        <w:tc>
          <w:tcPr>
            <w:tcW w:w="568" w:type="dxa"/>
          </w:tcPr>
          <w:p w:rsidR="006A707A" w:rsidRPr="002C07BC" w:rsidRDefault="006A707A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969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992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07A" w:rsidRPr="002C07BC" w:rsidTr="004C7B6C">
        <w:trPr>
          <w:trHeight w:val="161"/>
        </w:trPr>
        <w:tc>
          <w:tcPr>
            <w:tcW w:w="568" w:type="dxa"/>
          </w:tcPr>
          <w:p w:rsidR="006A707A" w:rsidRPr="002C07BC" w:rsidRDefault="006A707A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969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Отражение глобальных проблем общества в жизни Красноярского края.</w:t>
            </w:r>
          </w:p>
        </w:tc>
        <w:tc>
          <w:tcPr>
            <w:tcW w:w="992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6A707A" w:rsidRPr="002C07BC" w:rsidRDefault="006A707A" w:rsidP="002C07B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место края в системе глобальных связей мира</w:t>
            </w: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6A707A" w:rsidRPr="002C07BC" w:rsidRDefault="006A707A" w:rsidP="002C07B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Умение характеризовать особенности взаимодействия общества, природы на территории края и экологическую политику органов местной власти.</w:t>
            </w:r>
          </w:p>
          <w:p w:rsidR="002C07BC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A707A" w:rsidRPr="002C07BC" w:rsidRDefault="006A707A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0987" w:rsidRPr="002C07BC" w:rsidTr="004C7B6C">
        <w:trPr>
          <w:trHeight w:val="161"/>
        </w:trPr>
        <w:tc>
          <w:tcPr>
            <w:tcW w:w="568" w:type="dxa"/>
          </w:tcPr>
          <w:p w:rsidR="00610987" w:rsidRPr="002C07BC" w:rsidRDefault="00610987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969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проблемы.</w:t>
            </w: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0987" w:rsidRPr="002C07BC" w:rsidTr="004C7B6C">
        <w:trPr>
          <w:trHeight w:val="161"/>
        </w:trPr>
        <w:tc>
          <w:tcPr>
            <w:tcW w:w="568" w:type="dxa"/>
          </w:tcPr>
          <w:p w:rsidR="00610987" w:rsidRPr="002C07BC" w:rsidRDefault="00610987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969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проблемы</w:t>
            </w: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0987" w:rsidRPr="002C07BC" w:rsidTr="004C7B6C">
        <w:trPr>
          <w:trHeight w:val="161"/>
        </w:trPr>
        <w:tc>
          <w:tcPr>
            <w:tcW w:w="568" w:type="dxa"/>
          </w:tcPr>
          <w:p w:rsidR="00610987" w:rsidRPr="002C07BC" w:rsidRDefault="00610987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969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Экономические проблемы</w:t>
            </w: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0987" w:rsidRPr="002C07BC" w:rsidTr="004C7B6C">
        <w:trPr>
          <w:trHeight w:val="161"/>
        </w:trPr>
        <w:tc>
          <w:tcPr>
            <w:tcW w:w="568" w:type="dxa"/>
          </w:tcPr>
          <w:p w:rsidR="00610987" w:rsidRPr="002C07BC" w:rsidRDefault="00610987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69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северных территорий</w:t>
            </w: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0987" w:rsidRPr="002C07BC" w:rsidTr="004C7B6C">
        <w:trPr>
          <w:trHeight w:val="161"/>
        </w:trPr>
        <w:tc>
          <w:tcPr>
            <w:tcW w:w="568" w:type="dxa"/>
          </w:tcPr>
          <w:p w:rsidR="00610987" w:rsidRPr="002C07BC" w:rsidRDefault="00610987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969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Мирное освоение космоса в крае</w:t>
            </w: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0987" w:rsidRPr="002C07BC" w:rsidTr="004C7B6C">
        <w:trPr>
          <w:trHeight w:val="161"/>
        </w:trPr>
        <w:tc>
          <w:tcPr>
            <w:tcW w:w="568" w:type="dxa"/>
          </w:tcPr>
          <w:p w:rsidR="00610987" w:rsidRPr="002C07BC" w:rsidRDefault="00610987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969" w:type="dxa"/>
          </w:tcPr>
          <w:p w:rsidR="00610987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Политико-экономические перспективы развития края</w:t>
            </w: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:rsidR="00610987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Формирования желания жить и работать в крае, видеть свои возможности для развития и процветания края</w:t>
            </w:r>
          </w:p>
        </w:tc>
        <w:tc>
          <w:tcPr>
            <w:tcW w:w="4678" w:type="dxa"/>
            <w:vMerge w:val="restart"/>
          </w:tcPr>
          <w:p w:rsidR="00610987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приобретенных знаний и умений в практической деятельности и повседневной жизни</w:t>
            </w: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0987" w:rsidRPr="002C07BC" w:rsidTr="004C7B6C">
        <w:trPr>
          <w:trHeight w:val="161"/>
        </w:trPr>
        <w:tc>
          <w:tcPr>
            <w:tcW w:w="568" w:type="dxa"/>
          </w:tcPr>
          <w:p w:rsidR="00610987" w:rsidRPr="002C07BC" w:rsidRDefault="00610987" w:rsidP="002C07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969" w:type="dxa"/>
          </w:tcPr>
          <w:p w:rsidR="00610987" w:rsidRPr="002C07BC" w:rsidRDefault="002C07BC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перспективы развития края</w:t>
            </w: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7B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10987" w:rsidRPr="002C07BC" w:rsidRDefault="00610987" w:rsidP="002C0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916BA" w:rsidRPr="002C07BC" w:rsidRDefault="004916BA" w:rsidP="00A20AA3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Требования к уровню подготовки учащихся</w:t>
      </w:r>
    </w:p>
    <w:p w:rsidR="004916BA" w:rsidRPr="002C07BC" w:rsidRDefault="004916BA" w:rsidP="002C0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учебного предмета «Основы регионального развития» </w:t>
      </w:r>
      <w:proofErr w:type="gramStart"/>
      <w:r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должен:</w:t>
      </w:r>
    </w:p>
    <w:p w:rsidR="004916BA" w:rsidRPr="002C07BC" w:rsidRDefault="004916BA" w:rsidP="002C0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место и роль человека в системе общественных отношений Красноярского края;</w:t>
      </w:r>
    </w:p>
    <w:p w:rsidR="004916BA" w:rsidRPr="002C07BC" w:rsidRDefault="004916BA" w:rsidP="002C0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знать тенденции политико-экономического и социального развития Красноярского края;</w:t>
      </w:r>
    </w:p>
    <w:p w:rsidR="004916BA" w:rsidRPr="002C07BC" w:rsidRDefault="004916BA" w:rsidP="002C0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анализировать явления и события, происходящие в современной социальной жизни Красноярского края;</w:t>
      </w:r>
    </w:p>
    <w:p w:rsidR="004916BA" w:rsidRPr="002C07BC" w:rsidRDefault="004916BA" w:rsidP="002C0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уметь использовать приобретенные знания и умения в практической деятельности и повседневной жизни </w:t>
      </w:r>
      <w:proofErr w:type="gramStart"/>
      <w:r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916BA" w:rsidRPr="002C07BC" w:rsidRDefault="004916BA" w:rsidP="002C0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>- эффективного выполнения типичных социальных ролей, сознательного взаимодействия с социальными институтами;</w:t>
      </w:r>
    </w:p>
    <w:p w:rsidR="004916BA" w:rsidRPr="002C07BC" w:rsidRDefault="004916BA" w:rsidP="002C0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успешной адаптации к социальной среде Красноярского края;</w:t>
      </w:r>
    </w:p>
    <w:p w:rsidR="004916BA" w:rsidRPr="002C07BC" w:rsidRDefault="004916BA" w:rsidP="002C0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задач в области социальных отношений по типу «человек – человек», «человек – общество»;</w:t>
      </w:r>
    </w:p>
    <w:p w:rsidR="004916BA" w:rsidRDefault="004916BA" w:rsidP="002C0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ориентировки в актуальных общественных событиях и процессах, выработки с</w:t>
      </w:r>
      <w:r w:rsidR="002C07BC" w:rsidRPr="002C07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обственной гражданской позиции.</w:t>
      </w:r>
    </w:p>
    <w:p w:rsidR="004C7B6C" w:rsidRPr="002C07BC" w:rsidRDefault="004C7B6C" w:rsidP="002C07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16BA" w:rsidRPr="002C07BC" w:rsidRDefault="004916BA" w:rsidP="002C07BC">
      <w:pPr>
        <w:shd w:val="clear" w:color="auto" w:fill="FFFFFF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sz w:val="24"/>
          <w:szCs w:val="24"/>
        </w:rPr>
        <w:t>Учебно – методический комплект</w:t>
      </w:r>
    </w:p>
    <w:p w:rsidR="004916BA" w:rsidRPr="002C07BC" w:rsidRDefault="004916BA" w:rsidP="002C07BC">
      <w:pPr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Пособие для учителя по учебному предмету НРК «Основы регионального развития» для 10 </w:t>
      </w:r>
      <w:proofErr w:type="spellStart"/>
      <w:r w:rsidRPr="002C07BC"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. (авторы </w:t>
      </w:r>
      <w:proofErr w:type="spellStart"/>
      <w:r w:rsidRPr="002C07BC">
        <w:rPr>
          <w:rFonts w:ascii="Times New Roman" w:eastAsia="Calibri" w:hAnsi="Times New Roman" w:cs="Times New Roman"/>
          <w:sz w:val="24"/>
          <w:szCs w:val="24"/>
        </w:rPr>
        <w:t>Молодцовой</w:t>
      </w:r>
      <w:proofErr w:type="spellEnd"/>
      <w:r w:rsidRPr="002C07BC">
        <w:rPr>
          <w:rFonts w:ascii="Times New Roman" w:eastAsia="Calibri" w:hAnsi="Times New Roman" w:cs="Times New Roman"/>
          <w:sz w:val="24"/>
          <w:szCs w:val="24"/>
        </w:rPr>
        <w:t xml:space="preserve"> И.В., Лисиной С.А,  Петровой Н.А., Мамонтовой Л.П.)</w:t>
      </w:r>
    </w:p>
    <w:p w:rsidR="004916BA" w:rsidRPr="002C07BC" w:rsidRDefault="004916BA" w:rsidP="002C07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916BA" w:rsidRPr="002C07BC" w:rsidRDefault="004916BA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b/>
          <w:sz w:val="24"/>
          <w:szCs w:val="24"/>
        </w:rPr>
        <w:t>Сайты</w:t>
      </w:r>
    </w:p>
    <w:p w:rsidR="004916BA" w:rsidRPr="002C07BC" w:rsidRDefault="004916BA" w:rsidP="002C07B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sz w:val="24"/>
          <w:szCs w:val="24"/>
        </w:rPr>
        <w:t>Сайт КК ИПК РО по НРК</w:t>
      </w:r>
    </w:p>
    <w:p w:rsidR="004916BA" w:rsidRPr="002C07BC" w:rsidRDefault="004916BA" w:rsidP="002C07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Все о Красноярске </w:t>
      </w:r>
      <w:hyperlink r:id="rId6" w:history="1">
        <w:r w:rsidRPr="002C07B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http://www.yarsk.ru</w:t>
        </w:r>
      </w:hyperlink>
    </w:p>
    <w:p w:rsidR="004916BA" w:rsidRPr="002C07BC" w:rsidRDefault="004916BA" w:rsidP="002C07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Информационный портал Красноярского края </w:t>
      </w:r>
      <w:hyperlink r:id="rId7" w:history="1">
        <w:r w:rsidRPr="002C07B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 xml:space="preserve">http://www.24rus.ru </w:t>
        </w:r>
      </w:hyperlink>
    </w:p>
    <w:p w:rsidR="004916BA" w:rsidRPr="002C07BC" w:rsidRDefault="004916BA" w:rsidP="002C07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Красноярский городской сайт </w:t>
      </w:r>
      <w:hyperlink r:id="rId8" w:history="1">
        <w:r w:rsidRPr="002C07B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http://www.kgs.ru</w:t>
        </w:r>
      </w:hyperlink>
    </w:p>
    <w:p w:rsidR="004916BA" w:rsidRPr="002C07BC" w:rsidRDefault="004916BA" w:rsidP="002C07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Мой Красноярск: народная энциклопедия </w:t>
      </w:r>
      <w:hyperlink r:id="rId9" w:history="1">
        <w:r w:rsidRPr="002C07B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http://www.region.krasu.ru</w:t>
        </w:r>
      </w:hyperlink>
    </w:p>
    <w:p w:rsidR="004916BA" w:rsidRPr="002C07BC" w:rsidRDefault="004916BA" w:rsidP="002C07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Сайт администрации города Красноярска </w:t>
      </w:r>
      <w:hyperlink r:id="rId10" w:history="1">
        <w:r w:rsidRPr="002C07B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http://www.admkrsk.ru</w:t>
        </w:r>
      </w:hyperlink>
    </w:p>
    <w:p w:rsidR="004916BA" w:rsidRPr="002C07BC" w:rsidRDefault="004916BA" w:rsidP="002C07B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7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Сайт администрации Красноярского края. </w:t>
      </w:r>
      <w:hyperlink r:id="rId11" w:history="1">
        <w:r w:rsidRPr="002C07BC">
          <w:rPr>
            <w:rFonts w:ascii="Times New Roman" w:eastAsia="Calibri" w:hAnsi="Times New Roman" w:cs="Times New Roman"/>
            <w:bCs/>
            <w:color w:val="000000"/>
            <w:sz w:val="24"/>
            <w:szCs w:val="24"/>
          </w:rPr>
          <w:t>http://www.krskstate.ru</w:t>
        </w:r>
      </w:hyperlink>
    </w:p>
    <w:p w:rsidR="00EA08BD" w:rsidRPr="002C07BC" w:rsidRDefault="00EA08BD" w:rsidP="002C07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A08BD" w:rsidRPr="002C07BC" w:rsidSect="008B5308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0685"/>
    <w:multiLevelType w:val="hybridMultilevel"/>
    <w:tmpl w:val="93EE9674"/>
    <w:lvl w:ilvl="0" w:tplc="7616C8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650018"/>
    <w:multiLevelType w:val="hybridMultilevel"/>
    <w:tmpl w:val="6B203B0C"/>
    <w:lvl w:ilvl="0" w:tplc="04190011">
      <w:start w:val="1"/>
      <w:numFmt w:val="decimal"/>
      <w:lvlText w:val="%1)"/>
      <w:lvlJc w:val="left"/>
      <w:pPr>
        <w:ind w:left="1404" w:hanging="360"/>
      </w:p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">
    <w:nsid w:val="4AEB55A3"/>
    <w:multiLevelType w:val="hybridMultilevel"/>
    <w:tmpl w:val="B0AA161A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3">
    <w:nsid w:val="4B4319E4"/>
    <w:multiLevelType w:val="hybridMultilevel"/>
    <w:tmpl w:val="CF5A7048"/>
    <w:lvl w:ilvl="0" w:tplc="0419000F">
      <w:start w:val="1"/>
      <w:numFmt w:val="decimal"/>
      <w:lvlText w:val="%1."/>
      <w:lvlJc w:val="left"/>
      <w:pPr>
        <w:ind w:left="1404" w:hanging="360"/>
      </w:p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4">
    <w:nsid w:val="4C1E703B"/>
    <w:multiLevelType w:val="hybridMultilevel"/>
    <w:tmpl w:val="16120C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4C444E"/>
    <w:multiLevelType w:val="hybridMultilevel"/>
    <w:tmpl w:val="6C429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36F6"/>
    <w:rsid w:val="001006DC"/>
    <w:rsid w:val="002941F7"/>
    <w:rsid w:val="002C07BC"/>
    <w:rsid w:val="002F6873"/>
    <w:rsid w:val="003179EB"/>
    <w:rsid w:val="003C2EC8"/>
    <w:rsid w:val="00410953"/>
    <w:rsid w:val="00435FE0"/>
    <w:rsid w:val="00486A23"/>
    <w:rsid w:val="004916BA"/>
    <w:rsid w:val="00494EEF"/>
    <w:rsid w:val="004C7B6C"/>
    <w:rsid w:val="005313A6"/>
    <w:rsid w:val="005641C1"/>
    <w:rsid w:val="005B5C6E"/>
    <w:rsid w:val="005B63AC"/>
    <w:rsid w:val="00610987"/>
    <w:rsid w:val="006A707A"/>
    <w:rsid w:val="008B5308"/>
    <w:rsid w:val="008D3556"/>
    <w:rsid w:val="009F4868"/>
    <w:rsid w:val="00A17EF9"/>
    <w:rsid w:val="00A20AA3"/>
    <w:rsid w:val="00A51953"/>
    <w:rsid w:val="00AB3570"/>
    <w:rsid w:val="00B05A9C"/>
    <w:rsid w:val="00B459D2"/>
    <w:rsid w:val="00B636F6"/>
    <w:rsid w:val="00BE4EB4"/>
    <w:rsid w:val="00D3117F"/>
    <w:rsid w:val="00D37352"/>
    <w:rsid w:val="00D630DA"/>
    <w:rsid w:val="00DA2071"/>
    <w:rsid w:val="00EA08BD"/>
    <w:rsid w:val="00EF0AA6"/>
    <w:rsid w:val="00FD7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56"/>
  </w:style>
  <w:style w:type="paragraph" w:styleId="2">
    <w:name w:val="heading 2"/>
    <w:basedOn w:val="a"/>
    <w:next w:val="a"/>
    <w:link w:val="20"/>
    <w:qFormat/>
    <w:rsid w:val="004916B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16BA"/>
    <w:rPr>
      <w:rFonts w:ascii="Arial" w:eastAsia="Times New Roman" w:hAnsi="Arial" w:cs="Times New Roman"/>
      <w:b/>
      <w:bCs/>
      <w:i/>
      <w:iCs/>
      <w:sz w:val="28"/>
      <w:szCs w:val="28"/>
    </w:rPr>
  </w:style>
  <w:style w:type="numbering" w:customStyle="1" w:styleId="1">
    <w:name w:val="Нет списка1"/>
    <w:next w:val="a2"/>
    <w:uiPriority w:val="99"/>
    <w:semiHidden/>
    <w:unhideWhenUsed/>
    <w:rsid w:val="004916BA"/>
  </w:style>
  <w:style w:type="paragraph" w:customStyle="1" w:styleId="ConsPlusNormal">
    <w:name w:val="ConsPlusNormal"/>
    <w:rsid w:val="004916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C2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916B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916B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4916BA"/>
  </w:style>
  <w:style w:type="paragraph" w:customStyle="1" w:styleId="ConsPlusNormal">
    <w:name w:val="ConsPlusNormal"/>
    <w:rsid w:val="004916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C2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gs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24ru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arsk.ru" TargetMode="External"/><Relationship Id="rId11" Type="http://schemas.openxmlformats.org/officeDocument/2006/relationships/hyperlink" Target="http://www.krskstat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admk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gion.kra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2976</Words>
  <Characters>16968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12</cp:revision>
  <cp:lastPrinted>2013-09-17T08:06:00Z</cp:lastPrinted>
  <dcterms:created xsi:type="dcterms:W3CDTF">2013-09-13T02:44:00Z</dcterms:created>
  <dcterms:modified xsi:type="dcterms:W3CDTF">2013-10-09T03:39:00Z</dcterms:modified>
</cp:coreProperties>
</file>